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DC19D" w14:textId="77777777" w:rsidR="008E28DB" w:rsidRDefault="008E28DB" w:rsidP="008E28DB">
      <w:pPr>
        <w:jc w:val="center"/>
        <w:rPr>
          <w:rFonts w:ascii="Arial" w:hAnsi="Arial" w:cs="Arial"/>
          <w:b/>
          <w:sz w:val="20"/>
          <w:u w:val="single"/>
        </w:rPr>
      </w:pPr>
      <w:bookmarkStart w:id="0" w:name="_GoBack"/>
      <w:bookmarkEnd w:id="0"/>
    </w:p>
    <w:p w14:paraId="4639A549" w14:textId="77777777" w:rsidR="00B543F4" w:rsidRDefault="0005381A" w:rsidP="00B543F4">
      <w:pPr>
        <w:spacing w:line="360" w:lineRule="auto"/>
        <w:rPr>
          <w:rFonts w:ascii="Calibri" w:hAnsi="Calibri" w:cs="Arial"/>
          <w:b/>
          <w:sz w:val="22"/>
          <w:szCs w:val="22"/>
        </w:rPr>
      </w:pPr>
      <w:r>
        <w:rPr>
          <w:noProof/>
        </w:rPr>
        <w:drawing>
          <wp:anchor distT="0" distB="0" distL="114300" distR="114300" simplePos="0" relativeHeight="251657728" behindDoc="1" locked="0" layoutInCell="1" allowOverlap="1" wp14:anchorId="64531CEE" wp14:editId="6389D3F7">
            <wp:simplePos x="0" y="0"/>
            <wp:positionH relativeFrom="column">
              <wp:posOffset>3116580</wp:posOffset>
            </wp:positionH>
            <wp:positionV relativeFrom="paragraph">
              <wp:posOffset>173990</wp:posOffset>
            </wp:positionV>
            <wp:extent cx="695960" cy="765810"/>
            <wp:effectExtent l="0" t="0" r="0" b="0"/>
            <wp:wrapTight wrapText="bothSides">
              <wp:wrapPolygon edited="0">
                <wp:start x="0" y="0"/>
                <wp:lineTo x="0" y="21134"/>
                <wp:lineTo x="21285" y="21134"/>
                <wp:lineTo x="21285" y="0"/>
                <wp:lineTo x="0" y="0"/>
              </wp:wrapPolygon>
            </wp:wrapTight>
            <wp:docPr id="7" name="Picture 1" descr="ET gener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3F4">
        <w:rPr>
          <w:rFonts w:ascii="Calibri" w:hAnsi="Calibri" w:cs="Arial"/>
          <w:b/>
          <w:sz w:val="22"/>
          <w:szCs w:val="22"/>
        </w:rPr>
        <w:t xml:space="preserve">                          </w:t>
      </w:r>
    </w:p>
    <w:p w14:paraId="2C86C819" w14:textId="77777777" w:rsidR="00B543F4" w:rsidRDefault="00B543F4" w:rsidP="00B543F4">
      <w:pPr>
        <w:spacing w:line="360" w:lineRule="auto"/>
        <w:rPr>
          <w:rFonts w:ascii="Calibri" w:hAnsi="Calibri" w:cs="Arial"/>
          <w:b/>
          <w:sz w:val="22"/>
          <w:szCs w:val="22"/>
        </w:rPr>
      </w:pPr>
    </w:p>
    <w:p w14:paraId="49B7341C" w14:textId="77777777" w:rsidR="00B543F4" w:rsidRDefault="00B543F4" w:rsidP="00B543F4">
      <w:pPr>
        <w:spacing w:line="360" w:lineRule="auto"/>
        <w:rPr>
          <w:rFonts w:ascii="Calibri" w:hAnsi="Calibri" w:cs="Arial"/>
          <w:b/>
          <w:sz w:val="22"/>
          <w:szCs w:val="22"/>
        </w:rPr>
      </w:pPr>
    </w:p>
    <w:p w14:paraId="1456E586" w14:textId="77777777" w:rsidR="00B543F4" w:rsidRDefault="00B543F4" w:rsidP="00B543F4">
      <w:pPr>
        <w:spacing w:line="360" w:lineRule="auto"/>
        <w:rPr>
          <w:rFonts w:ascii="Calibri" w:hAnsi="Calibri" w:cs="Arial"/>
          <w:b/>
          <w:sz w:val="22"/>
          <w:szCs w:val="22"/>
        </w:rPr>
      </w:pPr>
    </w:p>
    <w:p w14:paraId="64B006DE" w14:textId="77777777" w:rsidR="00B543F4" w:rsidRDefault="007353BF" w:rsidP="00B543F4">
      <w:pPr>
        <w:spacing w:line="360" w:lineRule="auto"/>
        <w:jc w:val="center"/>
        <w:rPr>
          <w:rFonts w:ascii="Calibri" w:hAnsi="Calibri" w:cs="Arial"/>
          <w:b/>
          <w:sz w:val="22"/>
          <w:szCs w:val="22"/>
        </w:rPr>
      </w:pPr>
      <w:r w:rsidRPr="00296E96">
        <w:rPr>
          <w:rFonts w:ascii="Calibri" w:hAnsi="Calibri" w:cs="Arial"/>
          <w:b/>
          <w:sz w:val="22"/>
          <w:szCs w:val="22"/>
        </w:rPr>
        <w:t>ETMD Board of Directors</w:t>
      </w:r>
    </w:p>
    <w:p w14:paraId="501F6745" w14:textId="40F235B0" w:rsidR="007353BF" w:rsidRPr="0013306C" w:rsidRDefault="007353BF" w:rsidP="0013306C">
      <w:pPr>
        <w:spacing w:line="360" w:lineRule="auto"/>
        <w:jc w:val="center"/>
        <w:rPr>
          <w:rFonts w:ascii="Calibri" w:hAnsi="Calibri" w:cs="Arial"/>
          <w:b/>
          <w:sz w:val="22"/>
          <w:szCs w:val="22"/>
        </w:rPr>
      </w:pPr>
      <w:r w:rsidRPr="00296E96">
        <w:rPr>
          <w:rFonts w:ascii="Calibri" w:hAnsi="Calibri" w:cs="Arial"/>
          <w:b/>
          <w:color w:val="000000"/>
          <w:sz w:val="22"/>
          <w:szCs w:val="22"/>
        </w:rPr>
        <w:t xml:space="preserve">Meeting Minutes – Wednesday, </w:t>
      </w:r>
      <w:r w:rsidR="000F6988">
        <w:rPr>
          <w:rFonts w:ascii="Calibri" w:hAnsi="Calibri" w:cs="Arial"/>
          <w:b/>
          <w:color w:val="000000"/>
          <w:sz w:val="22"/>
          <w:szCs w:val="22"/>
        </w:rPr>
        <w:t>September 11</w:t>
      </w:r>
      <w:r w:rsidR="0059405D" w:rsidRPr="00296E96">
        <w:rPr>
          <w:rFonts w:ascii="Calibri" w:hAnsi="Calibri" w:cs="Arial"/>
          <w:b/>
          <w:color w:val="000000"/>
          <w:sz w:val="22"/>
          <w:szCs w:val="22"/>
        </w:rPr>
        <w:t>, 2019</w:t>
      </w:r>
    </w:p>
    <w:p w14:paraId="5FC9AE7C" w14:textId="4359C8FD" w:rsidR="007353BF" w:rsidRPr="005C3D9B" w:rsidRDefault="007353BF" w:rsidP="00170267">
      <w:pPr>
        <w:spacing w:line="360" w:lineRule="auto"/>
        <w:ind w:left="360"/>
        <w:rPr>
          <w:rFonts w:ascii="Calibri" w:hAnsi="Calibri" w:cs="Arial"/>
          <w:sz w:val="22"/>
          <w:szCs w:val="22"/>
        </w:rPr>
      </w:pPr>
      <w:r w:rsidRPr="00296E96">
        <w:rPr>
          <w:rFonts w:ascii="Calibri" w:hAnsi="Calibri" w:cs="Arial"/>
          <w:color w:val="000000"/>
          <w:sz w:val="22"/>
          <w:szCs w:val="22"/>
        </w:rPr>
        <w:t xml:space="preserve">Present: </w:t>
      </w:r>
      <w:r w:rsidRPr="005C3D9B">
        <w:rPr>
          <w:rFonts w:ascii="Calibri" w:hAnsi="Calibri" w:cs="Arial"/>
          <w:sz w:val="22"/>
          <w:szCs w:val="22"/>
        </w:rPr>
        <w:t xml:space="preserve">Officers: </w:t>
      </w:r>
      <w:r w:rsidR="003D56C5">
        <w:rPr>
          <w:rFonts w:ascii="Calibri" w:hAnsi="Calibri" w:cs="Arial"/>
          <w:sz w:val="22"/>
          <w:szCs w:val="22"/>
        </w:rPr>
        <w:t>Bill Reichl, Scarborough,  President; Val Camire, OOB, Treasurer</w:t>
      </w:r>
    </w:p>
    <w:p w14:paraId="5737C4E1" w14:textId="4A85E44B" w:rsidR="007353BF" w:rsidRPr="005C3D9B" w:rsidRDefault="007353BF" w:rsidP="00170267">
      <w:pPr>
        <w:spacing w:line="360" w:lineRule="auto"/>
        <w:ind w:left="360"/>
        <w:rPr>
          <w:rFonts w:ascii="Calibri" w:hAnsi="Calibri" w:cs="Arial"/>
          <w:sz w:val="22"/>
          <w:szCs w:val="22"/>
        </w:rPr>
      </w:pPr>
      <w:r w:rsidRPr="005C3D9B">
        <w:rPr>
          <w:rFonts w:ascii="Calibri" w:hAnsi="Calibri" w:cs="Arial"/>
          <w:sz w:val="22"/>
          <w:szCs w:val="22"/>
        </w:rPr>
        <w:t>Trustees: Joe Yuhas, ETA; Tom McC</w:t>
      </w:r>
      <w:r w:rsidR="00761726">
        <w:rPr>
          <w:rFonts w:ascii="Calibri" w:hAnsi="Calibri" w:cs="Arial"/>
          <w:sz w:val="22"/>
          <w:szCs w:val="22"/>
        </w:rPr>
        <w:t>o</w:t>
      </w:r>
      <w:r w:rsidRPr="005C3D9B">
        <w:rPr>
          <w:rFonts w:ascii="Calibri" w:hAnsi="Calibri" w:cs="Arial"/>
          <w:sz w:val="22"/>
          <w:szCs w:val="22"/>
        </w:rPr>
        <w:t>llum, South Berwick</w:t>
      </w:r>
      <w:r>
        <w:rPr>
          <w:rFonts w:ascii="Calibri" w:hAnsi="Calibri" w:cs="Arial"/>
          <w:sz w:val="22"/>
          <w:szCs w:val="22"/>
        </w:rPr>
        <w:t xml:space="preserve">; Bryan </w:t>
      </w:r>
      <w:proofErr w:type="spellStart"/>
      <w:r>
        <w:rPr>
          <w:rFonts w:ascii="Calibri" w:hAnsi="Calibri" w:cs="Arial"/>
          <w:sz w:val="22"/>
          <w:szCs w:val="22"/>
        </w:rPr>
        <w:t>Laverriere</w:t>
      </w:r>
      <w:proofErr w:type="spellEnd"/>
      <w:r>
        <w:rPr>
          <w:rFonts w:ascii="Calibri" w:hAnsi="Calibri" w:cs="Arial"/>
          <w:sz w:val="22"/>
          <w:szCs w:val="22"/>
        </w:rPr>
        <w:t xml:space="preserve">, Operations Dir., DPW, Kennebunk; Ryan Sommer, </w:t>
      </w:r>
      <w:r w:rsidR="00F23EB2">
        <w:rPr>
          <w:rFonts w:ascii="Calibri" w:hAnsi="Calibri" w:cs="Arial"/>
          <w:sz w:val="22"/>
          <w:szCs w:val="22"/>
        </w:rPr>
        <w:t>Parks &amp; Rec Director, Saco</w:t>
      </w:r>
    </w:p>
    <w:p w14:paraId="1188D2EB" w14:textId="77777777" w:rsidR="00961FCD" w:rsidRPr="00F23EB2" w:rsidRDefault="007353BF" w:rsidP="00170267">
      <w:pPr>
        <w:spacing w:line="360" w:lineRule="auto"/>
        <w:ind w:left="360"/>
        <w:rPr>
          <w:rFonts w:ascii="Calibri" w:hAnsi="Calibri" w:cs="Arial"/>
          <w:sz w:val="22"/>
          <w:szCs w:val="22"/>
        </w:rPr>
      </w:pPr>
      <w:r w:rsidRPr="005C3D9B">
        <w:rPr>
          <w:rFonts w:ascii="Calibri" w:hAnsi="Calibri" w:cs="Arial"/>
          <w:sz w:val="22"/>
          <w:szCs w:val="22"/>
        </w:rPr>
        <w:t>Staff:  Carole Brush, Executive Director – ETMD, Nancy</w:t>
      </w:r>
      <w:r w:rsidR="00F23EB2">
        <w:rPr>
          <w:rFonts w:ascii="Calibri" w:hAnsi="Calibri" w:cs="Arial"/>
          <w:sz w:val="22"/>
          <w:szCs w:val="22"/>
        </w:rPr>
        <w:t xml:space="preserve"> Borg, Executive Director - ETA</w:t>
      </w:r>
    </w:p>
    <w:p w14:paraId="4910396B" w14:textId="77777777" w:rsidR="00A56E49" w:rsidRPr="00296E96" w:rsidRDefault="00F23EB2" w:rsidP="008E28DB">
      <w:pPr>
        <w:numPr>
          <w:ilvl w:val="0"/>
          <w:numId w:val="1"/>
        </w:numPr>
        <w:spacing w:line="360" w:lineRule="auto"/>
        <w:rPr>
          <w:rFonts w:ascii="Calibri" w:hAnsi="Calibri" w:cs="Arial"/>
          <w:b/>
          <w:sz w:val="22"/>
          <w:szCs w:val="22"/>
        </w:rPr>
      </w:pPr>
      <w:r w:rsidRPr="00296E96">
        <w:rPr>
          <w:rFonts w:ascii="Calibri" w:hAnsi="Calibri" w:cs="Arial"/>
          <w:b/>
          <w:sz w:val="22"/>
          <w:szCs w:val="22"/>
          <w:u w:val="single"/>
        </w:rPr>
        <w:t>Welcome &amp; Introductions</w:t>
      </w:r>
      <w:r w:rsidR="005D29DE" w:rsidRPr="00296E96">
        <w:rPr>
          <w:rFonts w:ascii="Calibri" w:hAnsi="Calibri" w:cs="Arial"/>
          <w:b/>
          <w:sz w:val="22"/>
          <w:szCs w:val="22"/>
          <w:u w:val="single"/>
        </w:rPr>
        <w:t xml:space="preserve"> – 8:35 a.m.</w:t>
      </w:r>
    </w:p>
    <w:p w14:paraId="0E77929E" w14:textId="5AB79DD2" w:rsidR="008E28DB" w:rsidRPr="00296E96" w:rsidRDefault="00A4458F" w:rsidP="008E28DB">
      <w:pPr>
        <w:numPr>
          <w:ilvl w:val="0"/>
          <w:numId w:val="1"/>
        </w:numPr>
        <w:spacing w:line="360" w:lineRule="auto"/>
        <w:rPr>
          <w:rFonts w:ascii="Calibri" w:hAnsi="Calibri" w:cs="Arial"/>
          <w:b/>
          <w:sz w:val="22"/>
          <w:szCs w:val="22"/>
        </w:rPr>
      </w:pPr>
      <w:r w:rsidRPr="00296E96">
        <w:rPr>
          <w:rFonts w:ascii="Calibri" w:hAnsi="Calibri" w:cs="Arial"/>
          <w:b/>
          <w:sz w:val="22"/>
          <w:szCs w:val="22"/>
          <w:u w:val="single"/>
        </w:rPr>
        <w:t xml:space="preserve">Minutes of </w:t>
      </w:r>
      <w:r w:rsidR="003D56C5">
        <w:rPr>
          <w:rFonts w:ascii="Calibri" w:hAnsi="Calibri" w:cs="Arial"/>
          <w:b/>
          <w:sz w:val="22"/>
          <w:szCs w:val="22"/>
          <w:u w:val="single"/>
        </w:rPr>
        <w:t>August 14</w:t>
      </w:r>
      <w:r w:rsidR="000532EB" w:rsidRPr="00296E96">
        <w:rPr>
          <w:rFonts w:ascii="Calibri" w:hAnsi="Calibri" w:cs="Arial"/>
          <w:b/>
          <w:sz w:val="22"/>
          <w:szCs w:val="22"/>
          <w:u w:val="single"/>
        </w:rPr>
        <w:t>,</w:t>
      </w:r>
      <w:r w:rsidR="009E5396" w:rsidRPr="00296E96">
        <w:rPr>
          <w:rFonts w:ascii="Calibri" w:hAnsi="Calibri" w:cs="Arial"/>
          <w:b/>
          <w:sz w:val="22"/>
          <w:szCs w:val="22"/>
          <w:u w:val="single"/>
        </w:rPr>
        <w:t xml:space="preserve"> </w:t>
      </w:r>
      <w:r w:rsidR="0059405D" w:rsidRPr="00296E96">
        <w:rPr>
          <w:rFonts w:ascii="Calibri" w:hAnsi="Calibri" w:cs="Arial"/>
          <w:b/>
          <w:sz w:val="22"/>
          <w:szCs w:val="22"/>
          <w:u w:val="single"/>
        </w:rPr>
        <w:t>2019</w:t>
      </w:r>
      <w:r w:rsidR="007A00F8" w:rsidRPr="00296E96">
        <w:rPr>
          <w:rFonts w:ascii="Calibri" w:hAnsi="Calibri" w:cs="Arial"/>
          <w:b/>
          <w:sz w:val="22"/>
          <w:szCs w:val="22"/>
          <w:u w:val="single"/>
        </w:rPr>
        <w:t xml:space="preserve"> </w:t>
      </w:r>
      <w:r w:rsidR="007A00F8" w:rsidRPr="00296E96">
        <w:rPr>
          <w:rFonts w:ascii="Calibri" w:hAnsi="Calibri" w:cs="Arial"/>
          <w:sz w:val="22"/>
          <w:szCs w:val="22"/>
        </w:rPr>
        <w:t xml:space="preserve">– Motion by </w:t>
      </w:r>
      <w:r w:rsidR="003D56C5">
        <w:rPr>
          <w:rFonts w:ascii="Calibri" w:hAnsi="Calibri" w:cs="Arial"/>
          <w:sz w:val="22"/>
          <w:szCs w:val="22"/>
        </w:rPr>
        <w:t>Joe</w:t>
      </w:r>
      <w:r w:rsidR="007A00F8" w:rsidRPr="00296E96">
        <w:rPr>
          <w:rFonts w:ascii="Calibri" w:hAnsi="Calibri" w:cs="Arial"/>
          <w:sz w:val="22"/>
          <w:szCs w:val="22"/>
        </w:rPr>
        <w:t>, 2</w:t>
      </w:r>
      <w:r w:rsidR="007A00F8" w:rsidRPr="00296E96">
        <w:rPr>
          <w:rFonts w:ascii="Calibri" w:hAnsi="Calibri" w:cs="Arial"/>
          <w:sz w:val="22"/>
          <w:szCs w:val="22"/>
          <w:vertAlign w:val="superscript"/>
        </w:rPr>
        <w:t>nd</w:t>
      </w:r>
      <w:r w:rsidR="007A00F8" w:rsidRPr="00296E96">
        <w:rPr>
          <w:rFonts w:ascii="Calibri" w:hAnsi="Calibri" w:cs="Arial"/>
          <w:sz w:val="22"/>
          <w:szCs w:val="22"/>
        </w:rPr>
        <w:t xml:space="preserve"> by </w:t>
      </w:r>
      <w:r w:rsidR="003D56C5">
        <w:rPr>
          <w:rFonts w:ascii="Calibri" w:hAnsi="Calibri" w:cs="Arial"/>
          <w:sz w:val="22"/>
          <w:szCs w:val="22"/>
        </w:rPr>
        <w:t>Bryan</w:t>
      </w:r>
      <w:r w:rsidR="007A00F8" w:rsidRPr="00296E96">
        <w:rPr>
          <w:rFonts w:ascii="Calibri" w:hAnsi="Calibri" w:cs="Arial"/>
          <w:sz w:val="22"/>
          <w:szCs w:val="22"/>
        </w:rPr>
        <w:t xml:space="preserve"> to accept Minutes.  All in favor.</w:t>
      </w:r>
    </w:p>
    <w:p w14:paraId="1C407B96" w14:textId="77777777" w:rsidR="00A246EB" w:rsidRPr="00296E96" w:rsidRDefault="00A246EB" w:rsidP="00A246EB">
      <w:pPr>
        <w:spacing w:line="360" w:lineRule="auto"/>
        <w:ind w:left="720"/>
        <w:rPr>
          <w:rFonts w:ascii="Calibri" w:hAnsi="Calibri" w:cs="Arial"/>
          <w:b/>
          <w:sz w:val="6"/>
          <w:szCs w:val="22"/>
        </w:rPr>
      </w:pPr>
    </w:p>
    <w:p w14:paraId="70D1E834" w14:textId="77777777" w:rsidR="00920E8D" w:rsidRPr="00296E96" w:rsidRDefault="007A00F8" w:rsidP="00920E8D">
      <w:pPr>
        <w:numPr>
          <w:ilvl w:val="0"/>
          <w:numId w:val="1"/>
        </w:numPr>
        <w:spacing w:line="360" w:lineRule="auto"/>
        <w:rPr>
          <w:rFonts w:ascii="Calibri" w:hAnsi="Calibri" w:cs="Arial"/>
          <w:b/>
          <w:sz w:val="22"/>
          <w:szCs w:val="22"/>
          <w:u w:val="single"/>
        </w:rPr>
      </w:pPr>
      <w:r w:rsidRPr="00296E96">
        <w:rPr>
          <w:rFonts w:ascii="Calibri" w:hAnsi="Calibri" w:cs="Arial"/>
          <w:b/>
          <w:sz w:val="22"/>
          <w:szCs w:val="22"/>
          <w:u w:val="single"/>
        </w:rPr>
        <w:t>Financial</w:t>
      </w:r>
    </w:p>
    <w:p w14:paraId="3FC6145E" w14:textId="2A1355D5" w:rsidR="00595F3D" w:rsidRPr="00296E96" w:rsidRDefault="003D56C5" w:rsidP="00535D4A">
      <w:pPr>
        <w:numPr>
          <w:ilvl w:val="1"/>
          <w:numId w:val="1"/>
        </w:numPr>
        <w:spacing w:line="360" w:lineRule="auto"/>
        <w:rPr>
          <w:rFonts w:ascii="Calibri" w:hAnsi="Calibri" w:cs="Arial"/>
          <w:sz w:val="22"/>
          <w:szCs w:val="22"/>
        </w:rPr>
      </w:pPr>
      <w:r>
        <w:rPr>
          <w:rFonts w:ascii="Calibri" w:hAnsi="Calibri" w:cs="Arial"/>
          <w:b/>
          <w:sz w:val="22"/>
          <w:szCs w:val="22"/>
        </w:rPr>
        <w:t>August</w:t>
      </w:r>
      <w:r w:rsidR="0080183D" w:rsidRPr="00296E96">
        <w:rPr>
          <w:rFonts w:ascii="Calibri" w:hAnsi="Calibri" w:cs="Arial"/>
          <w:sz w:val="22"/>
          <w:szCs w:val="22"/>
        </w:rPr>
        <w:t xml:space="preserve"> </w:t>
      </w:r>
      <w:r w:rsidR="00507752" w:rsidRPr="00296E96">
        <w:rPr>
          <w:rFonts w:ascii="Calibri" w:hAnsi="Calibri" w:cs="Arial"/>
          <w:sz w:val="22"/>
          <w:szCs w:val="22"/>
        </w:rPr>
        <w:t>–</w:t>
      </w:r>
      <w:r w:rsidR="00C651DE" w:rsidRPr="00296E96">
        <w:rPr>
          <w:rFonts w:ascii="Calibri" w:hAnsi="Calibri" w:cs="Arial"/>
          <w:sz w:val="22"/>
          <w:szCs w:val="22"/>
        </w:rPr>
        <w:t xml:space="preserve"> Motion by J</w:t>
      </w:r>
      <w:r>
        <w:rPr>
          <w:rFonts w:ascii="Calibri" w:hAnsi="Calibri" w:cs="Arial"/>
          <w:sz w:val="22"/>
          <w:szCs w:val="22"/>
        </w:rPr>
        <w:t>oe</w:t>
      </w:r>
      <w:r w:rsidR="00C651DE" w:rsidRPr="00296E96">
        <w:rPr>
          <w:rFonts w:ascii="Calibri" w:hAnsi="Calibri" w:cs="Arial"/>
          <w:sz w:val="22"/>
          <w:szCs w:val="22"/>
        </w:rPr>
        <w:t>, 2</w:t>
      </w:r>
      <w:r w:rsidR="00C651DE" w:rsidRPr="00296E96">
        <w:rPr>
          <w:rFonts w:ascii="Calibri" w:hAnsi="Calibri" w:cs="Arial"/>
          <w:sz w:val="22"/>
          <w:szCs w:val="22"/>
          <w:vertAlign w:val="superscript"/>
        </w:rPr>
        <w:t>nd</w:t>
      </w:r>
      <w:r w:rsidR="00C651DE" w:rsidRPr="00296E96">
        <w:rPr>
          <w:rFonts w:ascii="Calibri" w:hAnsi="Calibri" w:cs="Arial"/>
          <w:sz w:val="22"/>
          <w:szCs w:val="22"/>
        </w:rPr>
        <w:t xml:space="preserve"> by </w:t>
      </w:r>
      <w:r>
        <w:rPr>
          <w:rFonts w:ascii="Calibri" w:hAnsi="Calibri" w:cs="Arial"/>
          <w:sz w:val="22"/>
          <w:szCs w:val="22"/>
        </w:rPr>
        <w:t>Bryan</w:t>
      </w:r>
      <w:r w:rsidR="00C651DE" w:rsidRPr="00296E96">
        <w:rPr>
          <w:rFonts w:ascii="Calibri" w:hAnsi="Calibri" w:cs="Arial"/>
          <w:sz w:val="22"/>
          <w:szCs w:val="22"/>
        </w:rPr>
        <w:t xml:space="preserve"> to accept </w:t>
      </w:r>
      <w:r>
        <w:rPr>
          <w:rFonts w:ascii="Calibri" w:hAnsi="Calibri" w:cs="Arial"/>
          <w:sz w:val="22"/>
          <w:szCs w:val="22"/>
        </w:rPr>
        <w:t>August</w:t>
      </w:r>
      <w:r w:rsidR="00C651DE" w:rsidRPr="00296E96">
        <w:rPr>
          <w:rFonts w:ascii="Calibri" w:hAnsi="Calibri" w:cs="Arial"/>
          <w:sz w:val="22"/>
          <w:szCs w:val="22"/>
        </w:rPr>
        <w:t xml:space="preserve"> Financials.  All in favor.</w:t>
      </w:r>
    </w:p>
    <w:p w14:paraId="2E074ADC" w14:textId="4A5BFB78" w:rsidR="00B543F4" w:rsidRDefault="00C7074C" w:rsidP="00535D4A">
      <w:pPr>
        <w:numPr>
          <w:ilvl w:val="1"/>
          <w:numId w:val="1"/>
        </w:numPr>
        <w:spacing w:line="360" w:lineRule="auto"/>
        <w:rPr>
          <w:rFonts w:ascii="Calibri" w:hAnsi="Calibri" w:cs="Arial"/>
          <w:sz w:val="22"/>
          <w:szCs w:val="22"/>
        </w:rPr>
      </w:pPr>
      <w:r w:rsidRPr="00296E96">
        <w:rPr>
          <w:rFonts w:ascii="Calibri" w:hAnsi="Calibri" w:cs="Arial"/>
          <w:b/>
          <w:sz w:val="22"/>
          <w:szCs w:val="22"/>
        </w:rPr>
        <w:t>Dues status</w:t>
      </w:r>
      <w:r w:rsidRPr="00296E96">
        <w:rPr>
          <w:rFonts w:ascii="Calibri" w:hAnsi="Calibri" w:cs="Arial"/>
          <w:sz w:val="22"/>
          <w:szCs w:val="22"/>
        </w:rPr>
        <w:t xml:space="preserve"> </w:t>
      </w:r>
      <w:r w:rsidR="006B779A" w:rsidRPr="00296E96">
        <w:rPr>
          <w:rFonts w:ascii="Calibri" w:hAnsi="Calibri" w:cs="Arial"/>
          <w:sz w:val="22"/>
          <w:szCs w:val="22"/>
        </w:rPr>
        <w:t>–</w:t>
      </w:r>
      <w:r w:rsidR="003D6DFC" w:rsidRPr="00296E96">
        <w:rPr>
          <w:rFonts w:ascii="Calibri" w:hAnsi="Calibri" w:cs="Arial"/>
          <w:sz w:val="22"/>
          <w:szCs w:val="22"/>
        </w:rPr>
        <w:t xml:space="preserve"> </w:t>
      </w:r>
      <w:r w:rsidR="00970664" w:rsidRPr="00296E96">
        <w:rPr>
          <w:rFonts w:ascii="Calibri" w:hAnsi="Calibri" w:cs="Arial"/>
          <w:sz w:val="22"/>
          <w:szCs w:val="22"/>
        </w:rPr>
        <w:t xml:space="preserve">Carole reported that N.B. </w:t>
      </w:r>
      <w:r w:rsidR="003D56C5">
        <w:rPr>
          <w:rFonts w:ascii="Calibri" w:hAnsi="Calibri" w:cs="Arial"/>
          <w:sz w:val="22"/>
          <w:szCs w:val="22"/>
        </w:rPr>
        <w:t>will pay dues mid-October</w:t>
      </w:r>
      <w:r w:rsidR="00970664" w:rsidRPr="00296E96">
        <w:rPr>
          <w:rFonts w:ascii="Calibri" w:hAnsi="Calibri" w:cs="Arial"/>
          <w:sz w:val="22"/>
          <w:szCs w:val="22"/>
        </w:rPr>
        <w:t xml:space="preserve">.  </w:t>
      </w:r>
      <w:r w:rsidR="003D56C5">
        <w:rPr>
          <w:rFonts w:ascii="Calibri" w:hAnsi="Calibri" w:cs="Arial"/>
          <w:sz w:val="22"/>
          <w:szCs w:val="22"/>
        </w:rPr>
        <w:t xml:space="preserve"> Biddeford Dues paid</w:t>
      </w:r>
    </w:p>
    <w:p w14:paraId="1722B742" w14:textId="00DD561A" w:rsidR="003D56C5" w:rsidRDefault="003D56C5" w:rsidP="003D56C5">
      <w:pPr>
        <w:spacing w:line="360" w:lineRule="auto"/>
        <w:ind w:left="1440"/>
        <w:rPr>
          <w:rFonts w:ascii="Calibri" w:hAnsi="Calibri" w:cs="Arial"/>
          <w:sz w:val="22"/>
          <w:szCs w:val="22"/>
        </w:rPr>
      </w:pPr>
      <w:r>
        <w:rPr>
          <w:rFonts w:ascii="Calibri" w:hAnsi="Calibri" w:cs="Arial"/>
          <w:sz w:val="22"/>
          <w:szCs w:val="22"/>
        </w:rPr>
        <w:t xml:space="preserve">Carole </w:t>
      </w:r>
      <w:r w:rsidR="00761726">
        <w:rPr>
          <w:rFonts w:ascii="Calibri" w:hAnsi="Calibri" w:cs="Arial"/>
          <w:sz w:val="22"/>
          <w:szCs w:val="22"/>
        </w:rPr>
        <w:t xml:space="preserve">will reach out to South Berwick re their $500 commitment.  </w:t>
      </w:r>
    </w:p>
    <w:p w14:paraId="0266DA92" w14:textId="1B5A72A4" w:rsidR="00F74761" w:rsidRPr="003D56C5" w:rsidRDefault="00C62562" w:rsidP="003D56C5">
      <w:pPr>
        <w:pStyle w:val="ListParagraph"/>
        <w:numPr>
          <w:ilvl w:val="0"/>
          <w:numId w:val="1"/>
        </w:numPr>
        <w:spacing w:line="360" w:lineRule="auto"/>
        <w:rPr>
          <w:rFonts w:ascii="Calibri" w:hAnsi="Calibri" w:cs="Arial"/>
          <w:b/>
          <w:sz w:val="22"/>
          <w:szCs w:val="22"/>
          <w:u w:val="single"/>
        </w:rPr>
      </w:pPr>
      <w:r w:rsidRPr="003D56C5">
        <w:rPr>
          <w:rFonts w:ascii="Calibri" w:hAnsi="Calibri" w:cs="Arial"/>
          <w:b/>
          <w:sz w:val="22"/>
          <w:szCs w:val="22"/>
          <w:u w:val="single"/>
        </w:rPr>
        <w:t>Operations</w:t>
      </w:r>
      <w:r w:rsidR="00BF7476" w:rsidRPr="003D56C5">
        <w:rPr>
          <w:rFonts w:ascii="Calibri" w:hAnsi="Calibri" w:cs="Arial"/>
          <w:b/>
          <w:sz w:val="22"/>
          <w:szCs w:val="22"/>
          <w:u w:val="single"/>
        </w:rPr>
        <w:t xml:space="preserve"> – </w:t>
      </w:r>
      <w:r w:rsidR="000F740B" w:rsidRPr="003D56C5">
        <w:rPr>
          <w:rFonts w:ascii="Calibri" w:hAnsi="Calibri" w:cs="Arial"/>
          <w:b/>
          <w:sz w:val="22"/>
          <w:szCs w:val="22"/>
          <w:u w:val="single"/>
        </w:rPr>
        <w:t>3</w:t>
      </w:r>
      <w:r w:rsidR="0050591C" w:rsidRPr="003D56C5">
        <w:rPr>
          <w:rFonts w:ascii="Calibri" w:hAnsi="Calibri" w:cs="Arial"/>
          <w:b/>
          <w:sz w:val="22"/>
          <w:szCs w:val="22"/>
          <w:u w:val="single"/>
        </w:rPr>
        <w:t>0</w:t>
      </w:r>
      <w:r w:rsidR="005C5CFB" w:rsidRPr="003D56C5">
        <w:rPr>
          <w:rFonts w:ascii="Calibri" w:hAnsi="Calibri" w:cs="Arial"/>
          <w:b/>
          <w:sz w:val="22"/>
          <w:szCs w:val="22"/>
          <w:u w:val="single"/>
        </w:rPr>
        <w:t xml:space="preserve"> min</w:t>
      </w:r>
    </w:p>
    <w:p w14:paraId="0D872839" w14:textId="1CDAEDC8" w:rsidR="000F740B" w:rsidRPr="00296E96" w:rsidRDefault="002C3142" w:rsidP="008A3F66">
      <w:pPr>
        <w:numPr>
          <w:ilvl w:val="1"/>
          <w:numId w:val="1"/>
        </w:numPr>
        <w:spacing w:line="360" w:lineRule="auto"/>
        <w:rPr>
          <w:rFonts w:ascii="Calibri" w:hAnsi="Calibri" w:cs="Arial"/>
          <w:sz w:val="22"/>
          <w:szCs w:val="22"/>
        </w:rPr>
      </w:pPr>
      <w:r w:rsidRPr="00296E96">
        <w:rPr>
          <w:rFonts w:ascii="Calibri" w:hAnsi="Calibri" w:cs="Arial"/>
          <w:b/>
          <w:sz w:val="22"/>
          <w:szCs w:val="22"/>
        </w:rPr>
        <w:t>Maintenance</w:t>
      </w:r>
      <w:r w:rsidRPr="00296E96">
        <w:rPr>
          <w:rFonts w:ascii="Calibri" w:hAnsi="Calibri" w:cs="Arial"/>
          <w:sz w:val="22"/>
          <w:szCs w:val="22"/>
        </w:rPr>
        <w:t xml:space="preserve"> </w:t>
      </w:r>
      <w:r w:rsidR="003D56C5">
        <w:rPr>
          <w:rFonts w:ascii="Calibri" w:hAnsi="Calibri" w:cs="Arial"/>
          <w:sz w:val="22"/>
          <w:szCs w:val="22"/>
        </w:rPr>
        <w:t>- After discussions with Unitil, our insurance carrier and various municipalities, with the presence of an ETA Ambassador or Board member, volunteers will be given permission to maintain the upkeep of the trails – with limitations.  ETA &amp; ETMD will have a liability waiver drawn up for these activities.  Once waiver is drawn up, ETMD Board will vote for these activities to proceed.   Open Items – what to do with debris from maintenance activities.  Once approved, with work in chorus with public works/recreation departments and Eastern Trail for Trail Day clean up events.</w:t>
      </w:r>
    </w:p>
    <w:p w14:paraId="162DFF09" w14:textId="2C31C2F9" w:rsidR="00170267" w:rsidRPr="007267F4" w:rsidRDefault="00701BC1" w:rsidP="007267F4">
      <w:pPr>
        <w:numPr>
          <w:ilvl w:val="1"/>
          <w:numId w:val="1"/>
        </w:numPr>
        <w:spacing w:line="360" w:lineRule="auto"/>
        <w:rPr>
          <w:rFonts w:ascii="Calibri" w:hAnsi="Calibri" w:cs="Arial"/>
          <w:sz w:val="22"/>
          <w:szCs w:val="22"/>
        </w:rPr>
      </w:pPr>
      <w:r w:rsidRPr="00543EEC">
        <w:rPr>
          <w:rFonts w:ascii="Calibri" w:hAnsi="Calibri" w:cs="Arial"/>
          <w:b/>
          <w:sz w:val="22"/>
          <w:szCs w:val="22"/>
        </w:rPr>
        <w:t>Reports from Municipalities</w:t>
      </w:r>
      <w:r w:rsidR="003D56C5" w:rsidRPr="00543EEC">
        <w:rPr>
          <w:rFonts w:ascii="Calibri" w:hAnsi="Calibri" w:cs="Arial"/>
          <w:b/>
          <w:sz w:val="22"/>
          <w:szCs w:val="22"/>
        </w:rPr>
        <w:t xml:space="preserve">: </w:t>
      </w:r>
      <w:r w:rsidR="003D56C5" w:rsidRPr="00543EEC">
        <w:rPr>
          <w:rFonts w:ascii="Calibri" w:hAnsi="Calibri" w:cs="Arial"/>
          <w:sz w:val="22"/>
          <w:szCs w:val="22"/>
        </w:rPr>
        <w:t xml:space="preserve"> </w:t>
      </w:r>
      <w:proofErr w:type="spellStart"/>
      <w:r w:rsidR="003D56C5" w:rsidRPr="00543EEC">
        <w:rPr>
          <w:rFonts w:ascii="Calibri" w:hAnsi="Calibri" w:cs="Arial"/>
          <w:sz w:val="22"/>
          <w:szCs w:val="22"/>
        </w:rPr>
        <w:t>Kbunk</w:t>
      </w:r>
      <w:proofErr w:type="spellEnd"/>
      <w:r w:rsidR="003D56C5" w:rsidRPr="00543EEC">
        <w:rPr>
          <w:rFonts w:ascii="Calibri" w:hAnsi="Calibri" w:cs="Arial"/>
          <w:sz w:val="22"/>
          <w:szCs w:val="22"/>
        </w:rPr>
        <w:t xml:space="preserve"> – Bridge approach requiring attention –</w:t>
      </w:r>
      <w:r w:rsidR="00543EEC" w:rsidRPr="00543EEC">
        <w:rPr>
          <w:rFonts w:ascii="Calibri" w:hAnsi="Calibri" w:cs="Arial"/>
          <w:sz w:val="22"/>
          <w:szCs w:val="22"/>
        </w:rPr>
        <w:t xml:space="preserve"> </w:t>
      </w:r>
      <w:r w:rsidR="00761726">
        <w:rPr>
          <w:rFonts w:ascii="Calibri" w:hAnsi="Calibri" w:cs="Arial"/>
          <w:sz w:val="22"/>
          <w:szCs w:val="22"/>
        </w:rPr>
        <w:t xml:space="preserve">Carole reached out to HNTB and asked if they plus MTA will work with </w:t>
      </w:r>
      <w:r w:rsidR="00543EEC" w:rsidRPr="00543EEC">
        <w:rPr>
          <w:rFonts w:ascii="Calibri" w:hAnsi="Calibri" w:cs="Arial"/>
          <w:sz w:val="22"/>
          <w:szCs w:val="22"/>
        </w:rPr>
        <w:t xml:space="preserve">Bryan regarding the filler currently there and what may need to be added.  No concern of closing the bridge at this time.  </w:t>
      </w:r>
      <w:r w:rsidR="00761726">
        <w:rPr>
          <w:rFonts w:ascii="Calibri" w:hAnsi="Calibri" w:cs="Arial"/>
          <w:sz w:val="22"/>
          <w:szCs w:val="22"/>
        </w:rPr>
        <w:t xml:space="preserve">Saco </w:t>
      </w:r>
      <w:r w:rsidR="00543EEC" w:rsidRPr="00543EEC">
        <w:rPr>
          <w:rFonts w:ascii="Calibri" w:hAnsi="Calibri" w:cs="Arial"/>
          <w:sz w:val="22"/>
          <w:szCs w:val="22"/>
        </w:rPr>
        <w:t xml:space="preserve"> – paving to wait until spring for cost savings. Scarborough – </w:t>
      </w:r>
      <w:r w:rsidR="00761726">
        <w:rPr>
          <w:rFonts w:ascii="Calibri" w:hAnsi="Calibri" w:cs="Arial"/>
          <w:sz w:val="22"/>
          <w:szCs w:val="22"/>
        </w:rPr>
        <w:t>IFW</w:t>
      </w:r>
      <w:r w:rsidR="00543EEC" w:rsidRPr="00543EEC">
        <w:rPr>
          <w:rFonts w:ascii="Calibri" w:hAnsi="Calibri" w:cs="Arial"/>
          <w:sz w:val="22"/>
          <w:szCs w:val="22"/>
        </w:rPr>
        <w:t xml:space="preserve"> approved possibility of paving of Pine Point parking lot.   Scarborough Marsh Bridge still an issue regarding floorboards causing tripping.  Bridge constructed in a manner that a repair is not necessarily easy.</w:t>
      </w:r>
      <w:r w:rsidR="00543EEC">
        <w:rPr>
          <w:rFonts w:ascii="Calibri" w:hAnsi="Calibri" w:cs="Arial"/>
          <w:sz w:val="22"/>
          <w:szCs w:val="22"/>
        </w:rPr>
        <w:t xml:space="preserve">  </w:t>
      </w:r>
      <w:r w:rsidR="00761726">
        <w:rPr>
          <w:rFonts w:ascii="Calibri" w:hAnsi="Calibri" w:cs="Arial"/>
          <w:sz w:val="22"/>
          <w:szCs w:val="22"/>
        </w:rPr>
        <w:t xml:space="preserve">OOB – Val reported that bit by bit the debris on the property adjacent to the trail near Millbrook is being removed per request of code enforcement officials. </w:t>
      </w:r>
      <w:r w:rsidR="00D941A8" w:rsidRPr="007267F4">
        <w:rPr>
          <w:rFonts w:ascii="Calibri" w:hAnsi="Calibri" w:cs="Arial"/>
          <w:i/>
          <w:sz w:val="22"/>
          <w:szCs w:val="22"/>
        </w:rPr>
        <w:tab/>
      </w:r>
    </w:p>
    <w:p w14:paraId="7D9DCA7E" w14:textId="77777777" w:rsidR="00306D0F" w:rsidRPr="00296E96" w:rsidRDefault="00306D0F" w:rsidP="00306D0F">
      <w:pPr>
        <w:numPr>
          <w:ilvl w:val="0"/>
          <w:numId w:val="1"/>
        </w:numPr>
        <w:spacing w:line="360" w:lineRule="auto"/>
        <w:rPr>
          <w:rFonts w:ascii="Calibri" w:hAnsi="Calibri" w:cs="Arial"/>
          <w:b/>
          <w:i/>
          <w:sz w:val="22"/>
          <w:szCs w:val="22"/>
          <w:u w:val="single"/>
        </w:rPr>
      </w:pPr>
      <w:r w:rsidRPr="00296E96">
        <w:rPr>
          <w:rFonts w:ascii="Calibri" w:hAnsi="Calibri" w:cs="Arial"/>
          <w:b/>
          <w:i/>
          <w:sz w:val="22"/>
          <w:szCs w:val="22"/>
          <w:u w:val="single"/>
        </w:rPr>
        <w:t>Ongoing / Proposed Projects</w:t>
      </w:r>
      <w:r w:rsidR="000F740B" w:rsidRPr="00296E96">
        <w:rPr>
          <w:rFonts w:ascii="Calibri" w:hAnsi="Calibri" w:cs="Arial"/>
          <w:b/>
          <w:i/>
          <w:sz w:val="22"/>
          <w:szCs w:val="22"/>
          <w:u w:val="single"/>
        </w:rPr>
        <w:t xml:space="preserve"> </w:t>
      </w:r>
      <w:r w:rsidR="00F55369" w:rsidRPr="00296E96">
        <w:rPr>
          <w:rFonts w:ascii="Calibri" w:hAnsi="Calibri" w:cs="Arial"/>
          <w:b/>
          <w:i/>
          <w:sz w:val="22"/>
          <w:szCs w:val="22"/>
          <w:u w:val="single"/>
        </w:rPr>
        <w:t>–</w:t>
      </w:r>
      <w:r w:rsidR="000F740B" w:rsidRPr="00296E96">
        <w:rPr>
          <w:rFonts w:ascii="Calibri" w:hAnsi="Calibri" w:cs="Arial"/>
          <w:b/>
          <w:i/>
          <w:sz w:val="22"/>
          <w:szCs w:val="22"/>
          <w:u w:val="single"/>
        </w:rPr>
        <w:t xml:space="preserve"> 6</w:t>
      </w:r>
      <w:r w:rsidR="002C2CAB" w:rsidRPr="00296E96">
        <w:rPr>
          <w:rFonts w:ascii="Calibri" w:hAnsi="Calibri" w:cs="Arial"/>
          <w:b/>
          <w:i/>
          <w:sz w:val="22"/>
          <w:szCs w:val="22"/>
          <w:u w:val="single"/>
        </w:rPr>
        <w:t>0</w:t>
      </w:r>
      <w:r w:rsidRPr="00296E96">
        <w:rPr>
          <w:rFonts w:ascii="Calibri" w:hAnsi="Calibri" w:cs="Arial"/>
          <w:b/>
          <w:i/>
          <w:sz w:val="22"/>
          <w:szCs w:val="22"/>
          <w:u w:val="single"/>
        </w:rPr>
        <w:t xml:space="preserve"> min    </w:t>
      </w:r>
    </w:p>
    <w:p w14:paraId="5EA0D088" w14:textId="3EFDDFAF" w:rsidR="00543EEC" w:rsidRPr="00543EEC" w:rsidRDefault="0080183D" w:rsidP="00543EEC">
      <w:pPr>
        <w:numPr>
          <w:ilvl w:val="1"/>
          <w:numId w:val="1"/>
        </w:numPr>
        <w:spacing w:line="360" w:lineRule="auto"/>
        <w:rPr>
          <w:rFonts w:ascii="Calibri" w:hAnsi="Calibri" w:cs="Arial"/>
          <w:sz w:val="22"/>
          <w:szCs w:val="22"/>
        </w:rPr>
      </w:pPr>
      <w:r w:rsidRPr="00543EEC">
        <w:rPr>
          <w:rFonts w:ascii="Calibri" w:hAnsi="Calibri" w:cs="Arial"/>
          <w:b/>
          <w:sz w:val="22"/>
          <w:szCs w:val="22"/>
        </w:rPr>
        <w:t xml:space="preserve">Close the Gap </w:t>
      </w:r>
      <w:r w:rsidR="00F55369" w:rsidRPr="00543EEC">
        <w:rPr>
          <w:rFonts w:ascii="Calibri" w:hAnsi="Calibri" w:cs="Arial"/>
          <w:b/>
          <w:sz w:val="22"/>
          <w:szCs w:val="22"/>
        </w:rPr>
        <w:t>–</w:t>
      </w:r>
      <w:r w:rsidRPr="00543EEC">
        <w:rPr>
          <w:rFonts w:ascii="Calibri" w:hAnsi="Calibri" w:cs="Arial"/>
          <w:b/>
          <w:sz w:val="22"/>
          <w:szCs w:val="22"/>
        </w:rPr>
        <w:t xml:space="preserve"> </w:t>
      </w:r>
      <w:r w:rsidR="00306D0F" w:rsidRPr="00543EEC">
        <w:rPr>
          <w:rFonts w:ascii="Calibri" w:hAnsi="Calibri" w:cs="Arial"/>
          <w:b/>
          <w:sz w:val="22"/>
          <w:szCs w:val="22"/>
        </w:rPr>
        <w:t>Scarborough –  019386.00</w:t>
      </w:r>
      <w:r w:rsidR="00306D0F" w:rsidRPr="00543EEC">
        <w:rPr>
          <w:rFonts w:ascii="Calibri" w:hAnsi="Calibri" w:cs="Arial"/>
          <w:sz w:val="22"/>
          <w:szCs w:val="22"/>
        </w:rPr>
        <w:t xml:space="preserve"> </w:t>
      </w:r>
      <w:r w:rsidR="00701BC1" w:rsidRPr="00543EEC">
        <w:rPr>
          <w:rFonts w:ascii="Calibri" w:hAnsi="Calibri" w:cs="Arial"/>
          <w:sz w:val="22"/>
          <w:szCs w:val="22"/>
        </w:rPr>
        <w:t>– Disappointing news</w:t>
      </w:r>
      <w:r w:rsidR="00543EEC" w:rsidRPr="00543EEC">
        <w:rPr>
          <w:rFonts w:ascii="Calibri" w:hAnsi="Calibri" w:cs="Arial"/>
          <w:sz w:val="22"/>
          <w:szCs w:val="22"/>
        </w:rPr>
        <w:t>, yet again.</w:t>
      </w:r>
      <w:r w:rsidR="00701BC1" w:rsidRPr="00543EEC">
        <w:rPr>
          <w:rFonts w:ascii="Calibri" w:hAnsi="Calibri" w:cs="Arial"/>
          <w:sz w:val="22"/>
          <w:szCs w:val="22"/>
        </w:rPr>
        <w:t xml:space="preserve">  </w:t>
      </w:r>
      <w:r w:rsidR="00543EEC" w:rsidRPr="00543EEC">
        <w:rPr>
          <w:rFonts w:ascii="Calibri" w:hAnsi="Calibri" w:cs="Arial"/>
          <w:sz w:val="22"/>
          <w:szCs w:val="22"/>
        </w:rPr>
        <w:t xml:space="preserve">Scarborough attorneys are now reviewing the assessment reports, rite of way easements, land owner </w:t>
      </w:r>
      <w:r w:rsidR="007267F4">
        <w:rPr>
          <w:rFonts w:ascii="Calibri" w:hAnsi="Calibri" w:cs="Arial"/>
          <w:sz w:val="22"/>
          <w:szCs w:val="22"/>
        </w:rPr>
        <w:t xml:space="preserve">property </w:t>
      </w:r>
      <w:r w:rsidR="00543EEC" w:rsidRPr="00543EEC">
        <w:rPr>
          <w:rFonts w:ascii="Calibri" w:hAnsi="Calibri" w:cs="Arial"/>
          <w:sz w:val="22"/>
          <w:szCs w:val="22"/>
        </w:rPr>
        <w:t xml:space="preserve">lines, etc., working in the most cost efficient way.  Once the reports are completed,(projected to be the week of 9/23) they can then approach land owners regarding easements.  May run into landowners requesting high reimbursements.  CMP will </w:t>
      </w:r>
      <w:r w:rsidR="00543EEC" w:rsidRPr="00543EEC">
        <w:rPr>
          <w:rFonts w:ascii="Calibri" w:hAnsi="Calibri" w:cs="Arial"/>
          <w:sz w:val="22"/>
          <w:szCs w:val="22"/>
        </w:rPr>
        <w:lastRenderedPageBreak/>
        <w:t xml:space="preserve">amend agreement regarding </w:t>
      </w:r>
      <w:proofErr w:type="spellStart"/>
      <w:r w:rsidR="00543EEC" w:rsidRPr="00543EEC">
        <w:rPr>
          <w:rFonts w:ascii="Calibri" w:hAnsi="Calibri" w:cs="Arial"/>
          <w:sz w:val="22"/>
          <w:szCs w:val="22"/>
        </w:rPr>
        <w:t>DeFosses</w:t>
      </w:r>
      <w:proofErr w:type="spellEnd"/>
      <w:r w:rsidR="00543EEC" w:rsidRPr="00543EEC">
        <w:rPr>
          <w:rFonts w:ascii="Calibri" w:hAnsi="Calibri" w:cs="Arial"/>
          <w:sz w:val="22"/>
          <w:szCs w:val="22"/>
        </w:rPr>
        <w:t xml:space="preserve"> portion of the trail to our advantage.  Once agreement has been amended, it will require ETA</w:t>
      </w:r>
      <w:r w:rsidR="007267F4">
        <w:rPr>
          <w:rFonts w:ascii="Calibri" w:hAnsi="Calibri" w:cs="Arial"/>
          <w:sz w:val="22"/>
          <w:szCs w:val="22"/>
        </w:rPr>
        <w:t xml:space="preserve"> &amp; ETMD </w:t>
      </w:r>
      <w:r w:rsidR="00543EEC" w:rsidRPr="00543EEC">
        <w:rPr>
          <w:rFonts w:ascii="Calibri" w:hAnsi="Calibri" w:cs="Arial"/>
          <w:sz w:val="22"/>
          <w:szCs w:val="22"/>
        </w:rPr>
        <w:t xml:space="preserve"> Presidents</w:t>
      </w:r>
      <w:r w:rsidR="007267F4">
        <w:rPr>
          <w:rFonts w:ascii="Calibri" w:hAnsi="Calibri" w:cs="Arial"/>
          <w:sz w:val="22"/>
          <w:szCs w:val="22"/>
        </w:rPr>
        <w:t>’</w:t>
      </w:r>
      <w:r w:rsidR="00543EEC" w:rsidRPr="00543EEC">
        <w:rPr>
          <w:rFonts w:ascii="Calibri" w:hAnsi="Calibri" w:cs="Arial"/>
          <w:sz w:val="22"/>
          <w:szCs w:val="22"/>
        </w:rPr>
        <w:t xml:space="preserve"> signature</w:t>
      </w:r>
      <w:r w:rsidR="007267F4">
        <w:rPr>
          <w:rFonts w:ascii="Calibri" w:hAnsi="Calibri" w:cs="Arial"/>
          <w:sz w:val="22"/>
          <w:szCs w:val="22"/>
        </w:rPr>
        <w:t>s</w:t>
      </w:r>
      <w:r w:rsidR="00543EEC" w:rsidRPr="00543EEC">
        <w:rPr>
          <w:rFonts w:ascii="Calibri" w:hAnsi="Calibri" w:cs="Arial"/>
          <w:sz w:val="22"/>
          <w:szCs w:val="22"/>
        </w:rPr>
        <w:t>.</w:t>
      </w:r>
    </w:p>
    <w:p w14:paraId="041637E2" w14:textId="3676B808" w:rsidR="005C5B50" w:rsidRPr="00296E96" w:rsidRDefault="008A3F66" w:rsidP="00543EEC">
      <w:pPr>
        <w:numPr>
          <w:ilvl w:val="1"/>
          <w:numId w:val="1"/>
        </w:numPr>
        <w:spacing w:line="360" w:lineRule="auto"/>
        <w:rPr>
          <w:rFonts w:ascii="Calibri" w:hAnsi="Calibri" w:cs="Arial"/>
          <w:sz w:val="22"/>
          <w:szCs w:val="22"/>
        </w:rPr>
      </w:pPr>
      <w:r w:rsidRPr="00296E96">
        <w:rPr>
          <w:rFonts w:ascii="Calibri" w:hAnsi="Calibri" w:cs="Arial"/>
          <w:b/>
          <w:sz w:val="22"/>
          <w:szCs w:val="22"/>
        </w:rPr>
        <w:t>Over the River – Saco-Biddeford connection</w:t>
      </w:r>
      <w:r w:rsidRPr="00296E96">
        <w:rPr>
          <w:rFonts w:ascii="Calibri" w:hAnsi="Calibri" w:cs="Arial"/>
          <w:sz w:val="22"/>
          <w:szCs w:val="22"/>
        </w:rPr>
        <w:t xml:space="preserve"> – </w:t>
      </w:r>
      <w:r w:rsidR="00543EEC">
        <w:rPr>
          <w:rFonts w:ascii="Calibri" w:hAnsi="Calibri" w:cs="Arial"/>
          <w:sz w:val="22"/>
          <w:szCs w:val="22"/>
        </w:rPr>
        <w:t>No word from Kevin - Ryan will follow up and report back regarding meeting or discussion with Pan Am.</w:t>
      </w:r>
    </w:p>
    <w:p w14:paraId="0BB96342" w14:textId="7CCE4D6E" w:rsidR="00D864FB" w:rsidRPr="00AC7370" w:rsidRDefault="0080183D" w:rsidP="00AC7370">
      <w:pPr>
        <w:numPr>
          <w:ilvl w:val="1"/>
          <w:numId w:val="1"/>
        </w:numPr>
        <w:spacing w:line="360" w:lineRule="auto"/>
        <w:rPr>
          <w:rFonts w:ascii="Calibri" w:hAnsi="Calibri" w:cs="Arial"/>
          <w:sz w:val="22"/>
          <w:szCs w:val="22"/>
        </w:rPr>
      </w:pPr>
      <w:r w:rsidRPr="00296E96">
        <w:rPr>
          <w:rFonts w:ascii="Calibri" w:hAnsi="Calibri" w:cs="Arial"/>
          <w:b/>
          <w:sz w:val="22"/>
          <w:szCs w:val="22"/>
        </w:rPr>
        <w:t xml:space="preserve">Blazing the Trail South </w:t>
      </w:r>
      <w:r w:rsidR="00F55369" w:rsidRPr="00296E96">
        <w:rPr>
          <w:rFonts w:ascii="Calibri" w:hAnsi="Calibri" w:cs="Arial"/>
          <w:b/>
          <w:sz w:val="22"/>
          <w:szCs w:val="22"/>
        </w:rPr>
        <w:t>–</w:t>
      </w:r>
      <w:r w:rsidRPr="00296E96">
        <w:rPr>
          <w:rFonts w:ascii="Calibri" w:hAnsi="Calibri" w:cs="Arial"/>
          <w:b/>
          <w:sz w:val="22"/>
          <w:szCs w:val="22"/>
        </w:rPr>
        <w:t xml:space="preserve"> </w:t>
      </w:r>
      <w:r w:rsidR="00610BB7" w:rsidRPr="00296E96">
        <w:rPr>
          <w:rFonts w:ascii="Calibri" w:hAnsi="Calibri" w:cs="Arial"/>
          <w:b/>
          <w:sz w:val="22"/>
          <w:szCs w:val="22"/>
        </w:rPr>
        <w:t xml:space="preserve">Kennebunk – </w:t>
      </w:r>
      <w:r w:rsidRPr="00296E96">
        <w:rPr>
          <w:rFonts w:ascii="Calibri" w:hAnsi="Calibri" w:cs="Arial"/>
          <w:b/>
          <w:sz w:val="22"/>
          <w:szCs w:val="22"/>
        </w:rPr>
        <w:t>South Berwick</w:t>
      </w:r>
      <w:r w:rsidR="00543EEC">
        <w:rPr>
          <w:rFonts w:ascii="Calibri" w:hAnsi="Calibri" w:cs="Arial"/>
          <w:sz w:val="22"/>
          <w:szCs w:val="22"/>
        </w:rPr>
        <w:t xml:space="preserve"> - Kristin Keeney of ECG requesting information regarding the projected route and cost from Kittery thru Eliot to the </w:t>
      </w:r>
      <w:proofErr w:type="spellStart"/>
      <w:r w:rsidR="00543EEC">
        <w:rPr>
          <w:rFonts w:ascii="Calibri" w:hAnsi="Calibri" w:cs="Arial"/>
          <w:sz w:val="22"/>
          <w:szCs w:val="22"/>
        </w:rPr>
        <w:t>Berwicks</w:t>
      </w:r>
      <w:proofErr w:type="spellEnd"/>
      <w:r w:rsidR="00543EEC">
        <w:rPr>
          <w:rFonts w:ascii="Calibri" w:hAnsi="Calibri" w:cs="Arial"/>
          <w:sz w:val="22"/>
          <w:szCs w:val="22"/>
        </w:rPr>
        <w:t>.   Some suggestions made for alternate, less attractive routes.</w:t>
      </w:r>
      <w:r w:rsidR="004820BC">
        <w:rPr>
          <w:rFonts w:ascii="Calibri" w:hAnsi="Calibri" w:cs="Arial"/>
          <w:sz w:val="22"/>
          <w:szCs w:val="22"/>
        </w:rPr>
        <w:t xml:space="preserve">  Tom M suggested her reviewing Quad maps to understand the various options.  $ to complete this section or further town input not feasible</w:t>
      </w:r>
      <w:r w:rsidR="007267F4">
        <w:rPr>
          <w:rFonts w:ascii="Calibri" w:hAnsi="Calibri" w:cs="Arial"/>
          <w:sz w:val="22"/>
          <w:szCs w:val="22"/>
        </w:rPr>
        <w:t xml:space="preserve"> at this time</w:t>
      </w:r>
      <w:r w:rsidR="004820BC">
        <w:rPr>
          <w:rFonts w:ascii="Calibri" w:hAnsi="Calibri" w:cs="Arial"/>
          <w:sz w:val="22"/>
          <w:szCs w:val="22"/>
        </w:rPr>
        <w:t xml:space="preserve">.  Kennebunk and Wells Surveys are now complete and North Berwick Line to Pratt &amp; Whitney.  Time to schedule a meeting with Unitil to discuss colocation agreement and help us understand design </w:t>
      </w:r>
      <w:r w:rsidR="007267F4">
        <w:rPr>
          <w:rFonts w:ascii="Calibri" w:hAnsi="Calibri" w:cs="Arial"/>
          <w:sz w:val="22"/>
          <w:szCs w:val="22"/>
        </w:rPr>
        <w:t xml:space="preserve">alignment within their right of way so we can refine </w:t>
      </w:r>
      <w:r w:rsidR="004820BC">
        <w:rPr>
          <w:rFonts w:ascii="Calibri" w:hAnsi="Calibri" w:cs="Arial"/>
          <w:sz w:val="22"/>
          <w:szCs w:val="22"/>
        </w:rPr>
        <w:t xml:space="preserve">costs.  Waiting on Wells to prepare a similar report we received from Chris of </w:t>
      </w:r>
      <w:proofErr w:type="spellStart"/>
      <w:r w:rsidR="004820BC">
        <w:rPr>
          <w:rFonts w:ascii="Calibri" w:hAnsi="Calibri" w:cs="Arial"/>
          <w:sz w:val="22"/>
          <w:szCs w:val="22"/>
        </w:rPr>
        <w:t>KBunk</w:t>
      </w:r>
      <w:proofErr w:type="spellEnd"/>
      <w:r w:rsidR="004820BC">
        <w:rPr>
          <w:rFonts w:ascii="Calibri" w:hAnsi="Calibri" w:cs="Arial"/>
          <w:sz w:val="22"/>
          <w:szCs w:val="22"/>
        </w:rPr>
        <w:t xml:space="preserve"> to understand projected costs.  Design Costs </w:t>
      </w:r>
      <w:r w:rsidR="007267F4">
        <w:rPr>
          <w:rFonts w:ascii="Calibri" w:hAnsi="Calibri" w:cs="Arial"/>
          <w:sz w:val="22"/>
          <w:szCs w:val="22"/>
        </w:rPr>
        <w:t xml:space="preserve">(need to verify if this </w:t>
      </w:r>
      <w:r w:rsidR="004820BC" w:rsidRPr="007267F4">
        <w:rPr>
          <w:rFonts w:ascii="Calibri" w:hAnsi="Calibri" w:cs="Arial"/>
          <w:sz w:val="22"/>
          <w:szCs w:val="22"/>
        </w:rPr>
        <w:t>includ</w:t>
      </w:r>
      <w:r w:rsidR="007267F4">
        <w:rPr>
          <w:rFonts w:ascii="Calibri" w:hAnsi="Calibri" w:cs="Arial"/>
          <w:sz w:val="22"/>
          <w:szCs w:val="22"/>
        </w:rPr>
        <w:t>es</w:t>
      </w:r>
      <w:r w:rsidR="004820BC" w:rsidRPr="007267F4">
        <w:rPr>
          <w:rFonts w:ascii="Calibri" w:hAnsi="Calibri" w:cs="Arial"/>
          <w:sz w:val="22"/>
          <w:szCs w:val="22"/>
        </w:rPr>
        <w:t xml:space="preserve"> permitting?)</w:t>
      </w:r>
      <w:r w:rsidR="004820BC">
        <w:rPr>
          <w:rFonts w:ascii="Calibri" w:hAnsi="Calibri" w:cs="Arial"/>
          <w:sz w:val="22"/>
          <w:szCs w:val="22"/>
        </w:rPr>
        <w:t xml:space="preserve"> Wells - $625K and </w:t>
      </w:r>
      <w:proofErr w:type="spellStart"/>
      <w:r w:rsidR="004820BC">
        <w:rPr>
          <w:rFonts w:ascii="Calibri" w:hAnsi="Calibri" w:cs="Arial"/>
          <w:sz w:val="22"/>
          <w:szCs w:val="22"/>
        </w:rPr>
        <w:t>KBunk</w:t>
      </w:r>
      <w:proofErr w:type="spellEnd"/>
      <w:r w:rsidR="004820BC">
        <w:rPr>
          <w:rFonts w:ascii="Calibri" w:hAnsi="Calibri" w:cs="Arial"/>
          <w:sz w:val="22"/>
          <w:szCs w:val="22"/>
        </w:rPr>
        <w:t xml:space="preserve"> - $266K.</w:t>
      </w:r>
    </w:p>
    <w:p w14:paraId="62218AA1" w14:textId="5B255FDF" w:rsidR="0086706F" w:rsidRPr="0086706F" w:rsidRDefault="0086706F" w:rsidP="00011A95">
      <w:pPr>
        <w:numPr>
          <w:ilvl w:val="1"/>
          <w:numId w:val="1"/>
        </w:numPr>
        <w:spacing w:line="360" w:lineRule="auto"/>
        <w:rPr>
          <w:rFonts w:ascii="Calibri" w:hAnsi="Calibri" w:cs="Arial"/>
          <w:sz w:val="22"/>
          <w:szCs w:val="22"/>
        </w:rPr>
      </w:pPr>
      <w:r w:rsidRPr="007267F4">
        <w:rPr>
          <w:rFonts w:ascii="Calibri" w:hAnsi="Calibri" w:cs="Arial"/>
          <w:b/>
          <w:sz w:val="22"/>
          <w:szCs w:val="22"/>
        </w:rPr>
        <w:t>Funding</w:t>
      </w:r>
      <w:r>
        <w:rPr>
          <w:rFonts w:ascii="Calibri" w:hAnsi="Calibri" w:cs="Arial"/>
          <w:b/>
          <w:sz w:val="22"/>
          <w:szCs w:val="22"/>
        </w:rPr>
        <w:t xml:space="preserve"> – </w:t>
      </w:r>
      <w:r w:rsidR="004820BC">
        <w:rPr>
          <w:rFonts w:ascii="Calibri" w:hAnsi="Calibri" w:cs="Arial"/>
          <w:bCs/>
          <w:sz w:val="22"/>
          <w:szCs w:val="22"/>
        </w:rPr>
        <w:t>Private funding and ETA outreach = $158K earmarked for design.  Possible</w:t>
      </w:r>
      <w:r w:rsidR="007267F4">
        <w:rPr>
          <w:rFonts w:ascii="Calibri" w:hAnsi="Calibri" w:cs="Arial"/>
          <w:bCs/>
          <w:sz w:val="22"/>
          <w:szCs w:val="22"/>
        </w:rPr>
        <w:t xml:space="preserve"> additional funds from ETA events ($23k) and/or potential for </w:t>
      </w:r>
      <w:r w:rsidR="004820BC">
        <w:rPr>
          <w:rFonts w:ascii="Calibri" w:hAnsi="Calibri" w:cs="Arial"/>
          <w:bCs/>
          <w:sz w:val="22"/>
          <w:szCs w:val="22"/>
        </w:rPr>
        <w:t xml:space="preserve"> match from ETA for Annual Appeal (Requires Board approval) for design costs. </w:t>
      </w:r>
      <w:r w:rsidR="007267F4">
        <w:rPr>
          <w:rFonts w:ascii="Calibri" w:hAnsi="Calibri" w:cs="Arial"/>
          <w:bCs/>
          <w:sz w:val="22"/>
          <w:szCs w:val="22"/>
        </w:rPr>
        <w:t xml:space="preserve"> Will see if Wells &amp; Kennebunk could also consider approving a matching challenge grant. </w:t>
      </w:r>
    </w:p>
    <w:p w14:paraId="3CDDF187" w14:textId="0EFBA9E3" w:rsidR="00EB71F9" w:rsidRPr="007267F4" w:rsidRDefault="00D864FB" w:rsidP="007267F4">
      <w:pPr>
        <w:numPr>
          <w:ilvl w:val="1"/>
          <w:numId w:val="1"/>
        </w:numPr>
        <w:spacing w:line="360" w:lineRule="auto"/>
        <w:rPr>
          <w:rFonts w:ascii="Calibri" w:hAnsi="Calibri" w:cs="Arial"/>
          <w:sz w:val="22"/>
          <w:szCs w:val="22"/>
        </w:rPr>
      </w:pPr>
      <w:r w:rsidRPr="0086706F">
        <w:rPr>
          <w:rFonts w:ascii="Calibri" w:hAnsi="Calibri" w:cs="Arial"/>
          <w:b/>
          <w:sz w:val="22"/>
          <w:szCs w:val="22"/>
        </w:rPr>
        <w:t xml:space="preserve">Grants </w:t>
      </w:r>
      <w:r w:rsidRPr="0086706F">
        <w:rPr>
          <w:rFonts w:ascii="Calibri" w:hAnsi="Calibri" w:cs="Arial"/>
          <w:sz w:val="22"/>
          <w:szCs w:val="22"/>
        </w:rPr>
        <w:t>–Most grant funding needs reports to show work in progress on projects</w:t>
      </w:r>
      <w:r w:rsidR="0086706F" w:rsidRPr="0086706F">
        <w:rPr>
          <w:rFonts w:ascii="Calibri" w:hAnsi="Calibri" w:cs="Arial"/>
          <w:sz w:val="22"/>
          <w:szCs w:val="22"/>
        </w:rPr>
        <w:t xml:space="preserve"> within one year of receipt of funds,</w:t>
      </w:r>
      <w:r w:rsidRPr="0086706F">
        <w:rPr>
          <w:rFonts w:ascii="Calibri" w:hAnsi="Calibri" w:cs="Arial"/>
          <w:sz w:val="22"/>
          <w:szCs w:val="22"/>
        </w:rPr>
        <w:t xml:space="preserve"> otherwise will have to give funds back.  </w:t>
      </w:r>
      <w:r w:rsidR="007267F4">
        <w:rPr>
          <w:rFonts w:ascii="Calibri" w:hAnsi="Calibri" w:cs="Arial"/>
          <w:sz w:val="22"/>
          <w:szCs w:val="22"/>
        </w:rPr>
        <w:t xml:space="preserve">Hesitant to pursue additional grant funding until we have more $$ committed from public &amp; private sources. </w:t>
      </w:r>
    </w:p>
    <w:p w14:paraId="2987A987" w14:textId="77777777" w:rsidR="00A246EB" w:rsidRPr="00296E96" w:rsidRDefault="00A246EB" w:rsidP="00A246EB">
      <w:pPr>
        <w:spacing w:line="360" w:lineRule="auto"/>
        <w:ind w:left="1440"/>
        <w:rPr>
          <w:rFonts w:ascii="Calibri" w:hAnsi="Calibri" w:cs="Arial"/>
          <w:sz w:val="4"/>
          <w:szCs w:val="22"/>
        </w:rPr>
      </w:pPr>
    </w:p>
    <w:p w14:paraId="547F5F95" w14:textId="77777777" w:rsidR="00B424F3" w:rsidRPr="00296E96" w:rsidRDefault="00E8257D" w:rsidP="00B424F3">
      <w:pPr>
        <w:numPr>
          <w:ilvl w:val="0"/>
          <w:numId w:val="1"/>
        </w:numPr>
        <w:spacing w:line="360" w:lineRule="auto"/>
        <w:rPr>
          <w:rFonts w:ascii="Calibri" w:hAnsi="Calibri" w:cs="Arial"/>
          <w:sz w:val="22"/>
          <w:szCs w:val="22"/>
        </w:rPr>
      </w:pPr>
      <w:r w:rsidRPr="00296E96">
        <w:rPr>
          <w:rFonts w:ascii="Calibri" w:hAnsi="Calibri" w:cs="Arial"/>
          <w:b/>
          <w:sz w:val="22"/>
          <w:szCs w:val="22"/>
          <w:u w:val="single"/>
        </w:rPr>
        <w:t xml:space="preserve">Outreach &amp; Events </w:t>
      </w:r>
      <w:r w:rsidR="009E5396" w:rsidRPr="00296E96">
        <w:rPr>
          <w:rFonts w:ascii="Calibri" w:hAnsi="Calibri" w:cs="Arial"/>
          <w:b/>
          <w:sz w:val="22"/>
          <w:szCs w:val="22"/>
          <w:u w:val="single"/>
        </w:rPr>
        <w:t>–</w:t>
      </w:r>
      <w:r w:rsidR="00A56E49" w:rsidRPr="00296E96">
        <w:rPr>
          <w:rFonts w:ascii="Calibri" w:hAnsi="Calibri" w:cs="Arial"/>
          <w:b/>
          <w:sz w:val="22"/>
          <w:szCs w:val="22"/>
          <w:u w:val="single"/>
        </w:rPr>
        <w:t xml:space="preserve"> </w:t>
      </w:r>
      <w:r w:rsidR="0061569A" w:rsidRPr="00296E96">
        <w:rPr>
          <w:rFonts w:ascii="Calibri" w:hAnsi="Calibri" w:cs="Arial"/>
          <w:b/>
          <w:sz w:val="22"/>
          <w:szCs w:val="22"/>
          <w:u w:val="single"/>
        </w:rPr>
        <w:t>5</w:t>
      </w:r>
      <w:r w:rsidR="00A246EB" w:rsidRPr="00296E96">
        <w:rPr>
          <w:rFonts w:ascii="Calibri" w:hAnsi="Calibri" w:cs="Arial"/>
          <w:b/>
          <w:sz w:val="22"/>
          <w:szCs w:val="22"/>
          <w:u w:val="single"/>
        </w:rPr>
        <w:t xml:space="preserve"> min </w:t>
      </w:r>
    </w:p>
    <w:p w14:paraId="3582B22B" w14:textId="5B0D35B5" w:rsidR="00F21F54" w:rsidRDefault="00F21F54" w:rsidP="00E17B71">
      <w:pPr>
        <w:numPr>
          <w:ilvl w:val="1"/>
          <w:numId w:val="1"/>
        </w:numPr>
        <w:spacing w:line="360" w:lineRule="auto"/>
        <w:rPr>
          <w:rFonts w:ascii="Calibri" w:hAnsi="Calibri" w:cs="Arial"/>
          <w:sz w:val="22"/>
          <w:szCs w:val="22"/>
        </w:rPr>
      </w:pPr>
      <w:r w:rsidRPr="00296E96">
        <w:rPr>
          <w:rFonts w:ascii="Calibri" w:hAnsi="Calibri" w:cs="Arial"/>
          <w:b/>
          <w:sz w:val="22"/>
          <w:szCs w:val="22"/>
        </w:rPr>
        <w:t>Upcoming ETA / ETMD events</w:t>
      </w:r>
      <w:r w:rsidR="0080183D" w:rsidRPr="00296E96">
        <w:rPr>
          <w:rFonts w:ascii="Calibri" w:hAnsi="Calibri" w:cs="Arial"/>
          <w:sz w:val="22"/>
          <w:szCs w:val="22"/>
        </w:rPr>
        <w:t xml:space="preserve"> </w:t>
      </w:r>
      <w:r w:rsidR="004820BC">
        <w:rPr>
          <w:rFonts w:ascii="Calibri" w:hAnsi="Calibri" w:cs="Arial"/>
          <w:sz w:val="22"/>
          <w:szCs w:val="22"/>
        </w:rPr>
        <w:t xml:space="preserve">ETA finished MLR with 500 participants due to low registration and Hurricane Dorian, 10K being held on Sunday, September 22, and Maine Marathon (ETA beneficiary) </w:t>
      </w:r>
      <w:r w:rsidR="0086706F">
        <w:rPr>
          <w:rFonts w:ascii="Calibri" w:hAnsi="Calibri" w:cs="Arial"/>
          <w:sz w:val="22"/>
          <w:szCs w:val="22"/>
        </w:rPr>
        <w:t xml:space="preserve"> </w:t>
      </w:r>
      <w:r w:rsidR="004820BC">
        <w:rPr>
          <w:rFonts w:ascii="Calibri" w:hAnsi="Calibri" w:cs="Arial"/>
          <w:sz w:val="22"/>
          <w:szCs w:val="22"/>
        </w:rPr>
        <w:t>Sunday, Oct 6.</w:t>
      </w:r>
    </w:p>
    <w:p w14:paraId="0DA3AC14" w14:textId="4D7028CC" w:rsidR="004820BC" w:rsidRPr="00296E96" w:rsidRDefault="004820BC" w:rsidP="00E17B71">
      <w:pPr>
        <w:numPr>
          <w:ilvl w:val="1"/>
          <w:numId w:val="1"/>
        </w:numPr>
        <w:spacing w:line="360" w:lineRule="auto"/>
        <w:rPr>
          <w:rFonts w:ascii="Calibri" w:hAnsi="Calibri" w:cs="Arial"/>
          <w:sz w:val="22"/>
          <w:szCs w:val="22"/>
        </w:rPr>
      </w:pPr>
      <w:r>
        <w:rPr>
          <w:rFonts w:ascii="Calibri" w:hAnsi="Calibri" w:cs="Arial"/>
          <w:sz w:val="22"/>
          <w:szCs w:val="22"/>
        </w:rPr>
        <w:t>Carole reported on various organizations and outreach events she is currently attending – Maine Trail Coalition, York County Trail</w:t>
      </w:r>
      <w:r w:rsidR="007267F4">
        <w:rPr>
          <w:rFonts w:ascii="Calibri" w:hAnsi="Calibri" w:cs="Arial"/>
          <w:sz w:val="22"/>
          <w:szCs w:val="22"/>
        </w:rPr>
        <w:t>s</w:t>
      </w:r>
      <w:r>
        <w:rPr>
          <w:rFonts w:ascii="Calibri" w:hAnsi="Calibri" w:cs="Arial"/>
          <w:sz w:val="22"/>
          <w:szCs w:val="22"/>
        </w:rPr>
        <w:t xml:space="preserve">.  </w:t>
      </w:r>
      <w:r w:rsidR="007267F4">
        <w:rPr>
          <w:rFonts w:ascii="Calibri" w:hAnsi="Calibri" w:cs="Arial"/>
          <w:sz w:val="22"/>
          <w:szCs w:val="22"/>
        </w:rPr>
        <w:t xml:space="preserve">Scheduled to present to Presentations to Wells Conservation Commission, WTS (Women’s Technical Seminar), OLLI and </w:t>
      </w:r>
      <w:proofErr w:type="spellStart"/>
      <w:r w:rsidR="007267F4">
        <w:rPr>
          <w:rFonts w:ascii="Calibri" w:hAnsi="Calibri" w:cs="Arial"/>
          <w:sz w:val="22"/>
          <w:szCs w:val="22"/>
        </w:rPr>
        <w:t>Volksport</w:t>
      </w:r>
      <w:proofErr w:type="spellEnd"/>
      <w:r w:rsidR="007267F4">
        <w:rPr>
          <w:rFonts w:ascii="Calibri" w:hAnsi="Calibri" w:cs="Arial"/>
          <w:sz w:val="22"/>
          <w:szCs w:val="22"/>
        </w:rPr>
        <w:t xml:space="preserve"> Assn. </w:t>
      </w:r>
      <w:r>
        <w:rPr>
          <w:rFonts w:ascii="Calibri" w:hAnsi="Calibri" w:cs="Arial"/>
          <w:sz w:val="22"/>
          <w:szCs w:val="22"/>
        </w:rPr>
        <w:t>Will reach out to various organizations to invite them to use the trail for their fundraising – Barbara Bush, AARP, etc.  Please bring any other suggestions to either Nancy or Carole.</w:t>
      </w:r>
    </w:p>
    <w:p w14:paraId="71F9E9B2" w14:textId="77777777" w:rsidR="00A246EB" w:rsidRPr="00296E96" w:rsidRDefault="00A246EB" w:rsidP="00A246EB">
      <w:pPr>
        <w:spacing w:line="360" w:lineRule="auto"/>
        <w:ind w:left="720"/>
        <w:rPr>
          <w:rFonts w:ascii="Calibri" w:hAnsi="Calibri" w:cs="Arial"/>
          <w:sz w:val="8"/>
          <w:szCs w:val="22"/>
        </w:rPr>
      </w:pPr>
    </w:p>
    <w:p w14:paraId="1B8735D9" w14:textId="77777777" w:rsidR="00A246EB" w:rsidRPr="00296E96" w:rsidRDefault="008E28DB" w:rsidP="00A246EB">
      <w:pPr>
        <w:numPr>
          <w:ilvl w:val="0"/>
          <w:numId w:val="1"/>
        </w:numPr>
        <w:spacing w:line="360" w:lineRule="auto"/>
        <w:rPr>
          <w:rFonts w:ascii="Calibri" w:hAnsi="Calibri" w:cs="Arial"/>
          <w:sz w:val="22"/>
          <w:szCs w:val="22"/>
        </w:rPr>
      </w:pPr>
      <w:r w:rsidRPr="00296E96">
        <w:rPr>
          <w:rFonts w:ascii="Calibri" w:hAnsi="Calibri" w:cs="Arial"/>
          <w:b/>
          <w:sz w:val="22"/>
          <w:szCs w:val="22"/>
          <w:u w:val="single"/>
        </w:rPr>
        <w:t>Other Business</w:t>
      </w:r>
      <w:r w:rsidR="00630161" w:rsidRPr="00296E96">
        <w:rPr>
          <w:rFonts w:ascii="Calibri" w:hAnsi="Calibri" w:cs="Arial"/>
          <w:b/>
          <w:sz w:val="22"/>
          <w:szCs w:val="22"/>
        </w:rPr>
        <w:t xml:space="preserve"> </w:t>
      </w:r>
      <w:r w:rsidRPr="00296E96">
        <w:rPr>
          <w:rFonts w:ascii="Calibri" w:hAnsi="Calibri" w:cs="Arial"/>
          <w:sz w:val="22"/>
          <w:szCs w:val="22"/>
        </w:rPr>
        <w:t xml:space="preserve"> –</w:t>
      </w:r>
      <w:r w:rsidR="00630161" w:rsidRPr="00296E96">
        <w:rPr>
          <w:rFonts w:ascii="Calibri" w:hAnsi="Calibri" w:cs="Arial"/>
          <w:sz w:val="22"/>
          <w:szCs w:val="22"/>
        </w:rPr>
        <w:t xml:space="preserve">  </w:t>
      </w:r>
      <w:r w:rsidR="00170267" w:rsidRPr="00296E96">
        <w:rPr>
          <w:rFonts w:ascii="Calibri" w:hAnsi="Calibri" w:cs="Arial"/>
          <w:sz w:val="22"/>
          <w:szCs w:val="22"/>
        </w:rPr>
        <w:t>None</w:t>
      </w:r>
    </w:p>
    <w:p w14:paraId="2D2973C4" w14:textId="58F228CA" w:rsidR="00A246EB" w:rsidRPr="00296E96" w:rsidRDefault="008E28DB" w:rsidP="00A246EB">
      <w:pPr>
        <w:numPr>
          <w:ilvl w:val="0"/>
          <w:numId w:val="1"/>
        </w:numPr>
        <w:spacing w:line="360" w:lineRule="auto"/>
        <w:rPr>
          <w:rFonts w:ascii="Calibri" w:hAnsi="Calibri" w:cs="Arial"/>
          <w:sz w:val="22"/>
          <w:szCs w:val="22"/>
        </w:rPr>
      </w:pPr>
      <w:r w:rsidRPr="00296E96">
        <w:rPr>
          <w:rFonts w:ascii="Calibri" w:hAnsi="Calibri" w:cs="Arial"/>
          <w:b/>
          <w:sz w:val="22"/>
          <w:szCs w:val="22"/>
          <w:u w:val="single"/>
        </w:rPr>
        <w:t>Next Meeting</w:t>
      </w:r>
      <w:r w:rsidRPr="00296E96">
        <w:rPr>
          <w:rFonts w:ascii="Calibri" w:hAnsi="Calibri" w:cs="Arial"/>
          <w:sz w:val="22"/>
          <w:szCs w:val="22"/>
        </w:rPr>
        <w:t xml:space="preserve"> –</w:t>
      </w:r>
      <w:r w:rsidR="00437777" w:rsidRPr="00296E96">
        <w:rPr>
          <w:rFonts w:ascii="Calibri" w:hAnsi="Calibri" w:cs="Arial"/>
          <w:sz w:val="22"/>
          <w:szCs w:val="22"/>
        </w:rPr>
        <w:t xml:space="preserve"> </w:t>
      </w:r>
      <w:r w:rsidR="00AC2128" w:rsidRPr="00296E96">
        <w:rPr>
          <w:rFonts w:ascii="Calibri" w:hAnsi="Calibri" w:cs="Arial"/>
          <w:sz w:val="22"/>
          <w:szCs w:val="22"/>
        </w:rPr>
        <w:t xml:space="preserve"> </w:t>
      </w:r>
      <w:r w:rsidR="004820BC">
        <w:rPr>
          <w:rFonts w:ascii="Calibri" w:hAnsi="Calibri" w:cs="Arial"/>
          <w:sz w:val="22"/>
          <w:szCs w:val="22"/>
        </w:rPr>
        <w:t>October 9</w:t>
      </w:r>
      <w:r w:rsidR="0086706F" w:rsidRPr="00296E96">
        <w:rPr>
          <w:rFonts w:ascii="Calibri" w:hAnsi="Calibri" w:cs="Arial"/>
          <w:sz w:val="22"/>
          <w:szCs w:val="22"/>
        </w:rPr>
        <w:t xml:space="preserve">, 2019 </w:t>
      </w:r>
    </w:p>
    <w:p w14:paraId="2A4AE6F1" w14:textId="7D8E4E50" w:rsidR="0021648F" w:rsidRDefault="00D56B78" w:rsidP="00655E27">
      <w:pPr>
        <w:numPr>
          <w:ilvl w:val="0"/>
          <w:numId w:val="1"/>
        </w:numPr>
        <w:spacing w:line="360" w:lineRule="auto"/>
        <w:rPr>
          <w:rFonts w:ascii="Calibri" w:hAnsi="Calibri" w:cs="Arial"/>
          <w:b/>
          <w:sz w:val="22"/>
          <w:szCs w:val="22"/>
          <w:u w:val="single"/>
        </w:rPr>
      </w:pPr>
      <w:r w:rsidRPr="00296E96">
        <w:rPr>
          <w:rFonts w:ascii="Calibri" w:hAnsi="Calibri" w:cs="Arial"/>
          <w:b/>
          <w:sz w:val="22"/>
          <w:szCs w:val="22"/>
          <w:u w:val="single"/>
        </w:rPr>
        <w:t xml:space="preserve"> Adjourn</w:t>
      </w:r>
      <w:r w:rsidR="00170267" w:rsidRPr="00296E96">
        <w:rPr>
          <w:rFonts w:ascii="Calibri" w:hAnsi="Calibri" w:cs="Arial"/>
          <w:b/>
          <w:sz w:val="22"/>
          <w:szCs w:val="22"/>
          <w:u w:val="single"/>
        </w:rPr>
        <w:t xml:space="preserve"> – Motion by </w:t>
      </w:r>
      <w:r w:rsidR="004820BC">
        <w:rPr>
          <w:rFonts w:ascii="Calibri" w:hAnsi="Calibri" w:cs="Arial"/>
          <w:b/>
          <w:sz w:val="22"/>
          <w:szCs w:val="22"/>
          <w:u w:val="single"/>
        </w:rPr>
        <w:t>Joe</w:t>
      </w:r>
      <w:r w:rsidR="00170267" w:rsidRPr="00296E96">
        <w:rPr>
          <w:rFonts w:ascii="Calibri" w:hAnsi="Calibri" w:cs="Arial"/>
          <w:b/>
          <w:sz w:val="22"/>
          <w:szCs w:val="22"/>
          <w:u w:val="single"/>
        </w:rPr>
        <w:t>, 2</w:t>
      </w:r>
      <w:r w:rsidR="00170267" w:rsidRPr="00296E96">
        <w:rPr>
          <w:rFonts w:ascii="Calibri" w:hAnsi="Calibri" w:cs="Arial"/>
          <w:b/>
          <w:sz w:val="22"/>
          <w:szCs w:val="22"/>
          <w:u w:val="single"/>
          <w:vertAlign w:val="superscript"/>
        </w:rPr>
        <w:t>nd</w:t>
      </w:r>
      <w:r w:rsidR="00170267" w:rsidRPr="00296E96">
        <w:rPr>
          <w:rFonts w:ascii="Calibri" w:hAnsi="Calibri" w:cs="Arial"/>
          <w:b/>
          <w:sz w:val="22"/>
          <w:szCs w:val="22"/>
          <w:u w:val="single"/>
        </w:rPr>
        <w:t xml:space="preserve"> by </w:t>
      </w:r>
      <w:r w:rsidR="004820BC">
        <w:rPr>
          <w:rFonts w:ascii="Calibri" w:hAnsi="Calibri" w:cs="Arial"/>
          <w:b/>
          <w:sz w:val="22"/>
          <w:szCs w:val="22"/>
          <w:u w:val="single"/>
        </w:rPr>
        <w:t>Val</w:t>
      </w:r>
      <w:r w:rsidR="00170267" w:rsidRPr="00296E96">
        <w:rPr>
          <w:rFonts w:ascii="Calibri" w:hAnsi="Calibri" w:cs="Arial"/>
          <w:b/>
          <w:sz w:val="22"/>
          <w:szCs w:val="22"/>
          <w:u w:val="single"/>
        </w:rPr>
        <w:t xml:space="preserve"> to adjourn.  All in favor.</w:t>
      </w:r>
    </w:p>
    <w:p w14:paraId="575F4EB1" w14:textId="2BAAEC34" w:rsidR="004820BC" w:rsidRPr="00E7783A" w:rsidRDefault="004820BC" w:rsidP="00655E27">
      <w:pPr>
        <w:numPr>
          <w:ilvl w:val="0"/>
          <w:numId w:val="1"/>
        </w:numPr>
        <w:spacing w:line="360" w:lineRule="auto"/>
        <w:rPr>
          <w:rFonts w:ascii="Calibri" w:hAnsi="Calibri" w:cs="Arial"/>
          <w:b/>
          <w:sz w:val="22"/>
          <w:szCs w:val="22"/>
          <w:u w:val="single"/>
        </w:rPr>
      </w:pPr>
      <w:r>
        <w:rPr>
          <w:rFonts w:ascii="Calibri" w:hAnsi="Calibri" w:cs="Arial"/>
          <w:b/>
          <w:sz w:val="22"/>
          <w:szCs w:val="22"/>
          <w:u w:val="single"/>
        </w:rPr>
        <w:t xml:space="preserve">Meeting Adjourned – </w:t>
      </w:r>
      <w:r>
        <w:rPr>
          <w:rFonts w:ascii="Calibri" w:hAnsi="Calibri" w:cs="Arial"/>
          <w:sz w:val="22"/>
          <w:szCs w:val="22"/>
        </w:rPr>
        <w:t>9:40AM</w:t>
      </w:r>
    </w:p>
    <w:p w14:paraId="57344A8D" w14:textId="0C1CDDE4" w:rsidR="00E7783A" w:rsidRDefault="00E7783A" w:rsidP="00E7783A">
      <w:pPr>
        <w:spacing w:line="360" w:lineRule="auto"/>
        <w:ind w:left="720"/>
        <w:rPr>
          <w:rFonts w:ascii="Calibri" w:hAnsi="Calibri" w:cs="Arial"/>
          <w:b/>
          <w:sz w:val="22"/>
          <w:szCs w:val="22"/>
          <w:u w:val="single"/>
        </w:rPr>
      </w:pPr>
    </w:p>
    <w:p w14:paraId="4A791F10" w14:textId="4BDF5C5F" w:rsidR="00E7783A" w:rsidRPr="00E7783A" w:rsidRDefault="00E7783A" w:rsidP="00E7783A">
      <w:pPr>
        <w:spacing w:line="360" w:lineRule="auto"/>
        <w:ind w:left="720"/>
        <w:rPr>
          <w:rFonts w:ascii="Calibri" w:hAnsi="Calibri" w:cs="Arial"/>
          <w:bCs/>
          <w:sz w:val="22"/>
          <w:szCs w:val="22"/>
        </w:rPr>
      </w:pPr>
      <w:r w:rsidRPr="00E7783A">
        <w:rPr>
          <w:rFonts w:ascii="Calibri" w:hAnsi="Calibri" w:cs="Arial"/>
          <w:bCs/>
          <w:sz w:val="22"/>
          <w:szCs w:val="22"/>
        </w:rPr>
        <w:t xml:space="preserve">Minutes prepared </w:t>
      </w:r>
      <w:r>
        <w:rPr>
          <w:rFonts w:ascii="Calibri" w:hAnsi="Calibri" w:cs="Arial"/>
          <w:bCs/>
          <w:sz w:val="22"/>
          <w:szCs w:val="22"/>
        </w:rPr>
        <w:t xml:space="preserve">&amp; submitted </w:t>
      </w:r>
      <w:r w:rsidRPr="00E7783A">
        <w:rPr>
          <w:rFonts w:ascii="Calibri" w:hAnsi="Calibri" w:cs="Arial"/>
          <w:bCs/>
          <w:sz w:val="22"/>
          <w:szCs w:val="22"/>
        </w:rPr>
        <w:t>by Nancy Borg, ETA Executive Director</w:t>
      </w:r>
    </w:p>
    <w:p w14:paraId="168A82FF" w14:textId="77777777" w:rsidR="00C71D73" w:rsidRPr="00296E96" w:rsidRDefault="00C71D73" w:rsidP="00C71D73">
      <w:pPr>
        <w:spacing w:line="360" w:lineRule="auto"/>
        <w:rPr>
          <w:rFonts w:ascii="Calibri" w:hAnsi="Calibri" w:cs="Arial"/>
          <w:b/>
          <w:sz w:val="22"/>
          <w:szCs w:val="22"/>
          <w:u w:val="single"/>
        </w:rPr>
      </w:pPr>
    </w:p>
    <w:p w14:paraId="5AD02323" w14:textId="43E502E3" w:rsidR="00C71D73" w:rsidRPr="00296E96" w:rsidRDefault="00C71D73">
      <w:pPr>
        <w:rPr>
          <w:rFonts w:ascii="Calibri" w:hAnsi="Calibri" w:cs="Arial"/>
          <w:b/>
          <w:sz w:val="22"/>
          <w:szCs w:val="22"/>
          <w:u w:val="single"/>
        </w:rPr>
      </w:pPr>
    </w:p>
    <w:p w14:paraId="7DE0DFE3" w14:textId="77777777" w:rsidR="00C71D73" w:rsidRPr="00296E96" w:rsidRDefault="00C71D73" w:rsidP="00C71D73">
      <w:pPr>
        <w:spacing w:line="360" w:lineRule="auto"/>
        <w:rPr>
          <w:rFonts w:ascii="Calibri" w:hAnsi="Calibri" w:cs="Arial"/>
          <w:b/>
          <w:sz w:val="22"/>
          <w:szCs w:val="22"/>
          <w:u w:val="single"/>
        </w:rPr>
      </w:pPr>
    </w:p>
    <w:sectPr w:rsidR="00C71D73" w:rsidRPr="00296E96" w:rsidSect="0013306C">
      <w:footerReference w:type="default" r:id="rId9"/>
      <w:pgSz w:w="12240" w:h="15840"/>
      <w:pgMar w:top="144" w:right="432" w:bottom="144"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100C9" w14:textId="77777777" w:rsidR="00D53A2E" w:rsidRDefault="00D53A2E" w:rsidP="00170267">
      <w:r>
        <w:separator/>
      </w:r>
    </w:p>
  </w:endnote>
  <w:endnote w:type="continuationSeparator" w:id="0">
    <w:p w14:paraId="6C949D32" w14:textId="77777777" w:rsidR="00D53A2E" w:rsidRDefault="00D53A2E" w:rsidP="0017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BD76" w14:textId="77777777" w:rsidR="00170267" w:rsidRDefault="00170267">
    <w:pPr>
      <w:pStyle w:val="Footer"/>
      <w:jc w:val="center"/>
    </w:pPr>
    <w:r>
      <w:fldChar w:fldCharType="begin"/>
    </w:r>
    <w:r>
      <w:instrText xml:space="preserve"> PAGE   \* MERGEFORMAT </w:instrText>
    </w:r>
    <w:r>
      <w:fldChar w:fldCharType="separate"/>
    </w:r>
    <w:r w:rsidR="00415F43">
      <w:rPr>
        <w:noProof/>
      </w:rPr>
      <w:t>1</w:t>
    </w:r>
    <w:r>
      <w:rPr>
        <w:noProof/>
      </w:rPr>
      <w:fldChar w:fldCharType="end"/>
    </w:r>
  </w:p>
  <w:p w14:paraId="5FCCFDDB" w14:textId="77777777" w:rsidR="00170267" w:rsidRDefault="00170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954E6" w14:textId="77777777" w:rsidR="00D53A2E" w:rsidRDefault="00D53A2E" w:rsidP="00170267">
      <w:r>
        <w:separator/>
      </w:r>
    </w:p>
  </w:footnote>
  <w:footnote w:type="continuationSeparator" w:id="0">
    <w:p w14:paraId="6F498706" w14:textId="77777777" w:rsidR="00D53A2E" w:rsidRDefault="00D53A2E" w:rsidP="001702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1A95"/>
    <w:rsid w:val="00014E78"/>
    <w:rsid w:val="000267C0"/>
    <w:rsid w:val="00042366"/>
    <w:rsid w:val="000522A6"/>
    <w:rsid w:val="000532EB"/>
    <w:rsid w:val="0005381A"/>
    <w:rsid w:val="00070E7C"/>
    <w:rsid w:val="000A7CFC"/>
    <w:rsid w:val="000B3DC2"/>
    <w:rsid w:val="000C0AC2"/>
    <w:rsid w:val="000E1F2E"/>
    <w:rsid w:val="000E3A37"/>
    <w:rsid w:val="000F6988"/>
    <w:rsid w:val="000F740B"/>
    <w:rsid w:val="0010072F"/>
    <w:rsid w:val="0013306C"/>
    <w:rsid w:val="00152CBC"/>
    <w:rsid w:val="00170267"/>
    <w:rsid w:val="001750D8"/>
    <w:rsid w:val="001907A8"/>
    <w:rsid w:val="0019462A"/>
    <w:rsid w:val="001A1F31"/>
    <w:rsid w:val="001C7FAA"/>
    <w:rsid w:val="001D68BB"/>
    <w:rsid w:val="001E3FF7"/>
    <w:rsid w:val="001E56A6"/>
    <w:rsid w:val="001F4AFD"/>
    <w:rsid w:val="001F7064"/>
    <w:rsid w:val="001F7F0A"/>
    <w:rsid w:val="00201DB9"/>
    <w:rsid w:val="0020625B"/>
    <w:rsid w:val="002068C7"/>
    <w:rsid w:val="00213D9A"/>
    <w:rsid w:val="00216374"/>
    <w:rsid w:val="0021648F"/>
    <w:rsid w:val="00222A39"/>
    <w:rsid w:val="00283020"/>
    <w:rsid w:val="00296E96"/>
    <w:rsid w:val="002A7A2A"/>
    <w:rsid w:val="002B30FE"/>
    <w:rsid w:val="002C0B38"/>
    <w:rsid w:val="002C2CAB"/>
    <w:rsid w:val="002C3142"/>
    <w:rsid w:val="002C5A40"/>
    <w:rsid w:val="002D15B4"/>
    <w:rsid w:val="002F5538"/>
    <w:rsid w:val="0030359C"/>
    <w:rsid w:val="00306D0F"/>
    <w:rsid w:val="00335026"/>
    <w:rsid w:val="00340069"/>
    <w:rsid w:val="00340C11"/>
    <w:rsid w:val="00354401"/>
    <w:rsid w:val="00355DA9"/>
    <w:rsid w:val="003605C4"/>
    <w:rsid w:val="003639AA"/>
    <w:rsid w:val="00363CAD"/>
    <w:rsid w:val="00367DCA"/>
    <w:rsid w:val="003775E1"/>
    <w:rsid w:val="0038281B"/>
    <w:rsid w:val="00384F7A"/>
    <w:rsid w:val="00387AB4"/>
    <w:rsid w:val="003B7158"/>
    <w:rsid w:val="003C5BB0"/>
    <w:rsid w:val="003D0A48"/>
    <w:rsid w:val="003D56C5"/>
    <w:rsid w:val="003D6DFC"/>
    <w:rsid w:val="003E6211"/>
    <w:rsid w:val="003E6BAD"/>
    <w:rsid w:val="003F3122"/>
    <w:rsid w:val="00415F43"/>
    <w:rsid w:val="00417570"/>
    <w:rsid w:val="00437777"/>
    <w:rsid w:val="00447324"/>
    <w:rsid w:val="0047202C"/>
    <w:rsid w:val="00482050"/>
    <w:rsid w:val="004820BC"/>
    <w:rsid w:val="004A5D0F"/>
    <w:rsid w:val="004B1C63"/>
    <w:rsid w:val="004B2508"/>
    <w:rsid w:val="004B7CA7"/>
    <w:rsid w:val="004C6C9D"/>
    <w:rsid w:val="004D3487"/>
    <w:rsid w:val="004D7D51"/>
    <w:rsid w:val="004E5D61"/>
    <w:rsid w:val="00503C02"/>
    <w:rsid w:val="0050591C"/>
    <w:rsid w:val="00506156"/>
    <w:rsid w:val="00507752"/>
    <w:rsid w:val="00511B46"/>
    <w:rsid w:val="00512E8E"/>
    <w:rsid w:val="0051474B"/>
    <w:rsid w:val="0052435C"/>
    <w:rsid w:val="0052723C"/>
    <w:rsid w:val="00530A7A"/>
    <w:rsid w:val="00535D4A"/>
    <w:rsid w:val="00543EEC"/>
    <w:rsid w:val="00547B88"/>
    <w:rsid w:val="00580D4D"/>
    <w:rsid w:val="00587C2C"/>
    <w:rsid w:val="005922F1"/>
    <w:rsid w:val="0059405D"/>
    <w:rsid w:val="00595F3D"/>
    <w:rsid w:val="00595FFB"/>
    <w:rsid w:val="005B3B5A"/>
    <w:rsid w:val="005C5B50"/>
    <w:rsid w:val="005C5CFB"/>
    <w:rsid w:val="005C6F10"/>
    <w:rsid w:val="005D29DE"/>
    <w:rsid w:val="005D4C1A"/>
    <w:rsid w:val="005D6241"/>
    <w:rsid w:val="005E1D8C"/>
    <w:rsid w:val="005F0FDB"/>
    <w:rsid w:val="00610BB7"/>
    <w:rsid w:val="0061247B"/>
    <w:rsid w:val="0061569A"/>
    <w:rsid w:val="00627AA7"/>
    <w:rsid w:val="00630161"/>
    <w:rsid w:val="00633A05"/>
    <w:rsid w:val="006344DE"/>
    <w:rsid w:val="00640EEF"/>
    <w:rsid w:val="006542E9"/>
    <w:rsid w:val="0065436F"/>
    <w:rsid w:val="00655E27"/>
    <w:rsid w:val="00657899"/>
    <w:rsid w:val="00664EB0"/>
    <w:rsid w:val="0068132A"/>
    <w:rsid w:val="006B779A"/>
    <w:rsid w:val="006C3CBC"/>
    <w:rsid w:val="006C4772"/>
    <w:rsid w:val="006C5344"/>
    <w:rsid w:val="006D2F5E"/>
    <w:rsid w:val="006F0C25"/>
    <w:rsid w:val="006F2459"/>
    <w:rsid w:val="006F2717"/>
    <w:rsid w:val="006F58BE"/>
    <w:rsid w:val="006F7D40"/>
    <w:rsid w:val="00701BC1"/>
    <w:rsid w:val="00710270"/>
    <w:rsid w:val="0072072A"/>
    <w:rsid w:val="00720CEB"/>
    <w:rsid w:val="007267F4"/>
    <w:rsid w:val="007353BF"/>
    <w:rsid w:val="00740319"/>
    <w:rsid w:val="00760918"/>
    <w:rsid w:val="00761726"/>
    <w:rsid w:val="00765F71"/>
    <w:rsid w:val="00772DC8"/>
    <w:rsid w:val="00782346"/>
    <w:rsid w:val="007870C1"/>
    <w:rsid w:val="007A00F8"/>
    <w:rsid w:val="007A23D4"/>
    <w:rsid w:val="007B0CFB"/>
    <w:rsid w:val="007B7C8A"/>
    <w:rsid w:val="007D5486"/>
    <w:rsid w:val="007D7C6F"/>
    <w:rsid w:val="007E112C"/>
    <w:rsid w:val="007E178A"/>
    <w:rsid w:val="007E6FF8"/>
    <w:rsid w:val="0080183D"/>
    <w:rsid w:val="00832855"/>
    <w:rsid w:val="00840245"/>
    <w:rsid w:val="00840612"/>
    <w:rsid w:val="00863842"/>
    <w:rsid w:val="00866CF7"/>
    <w:rsid w:val="0086706F"/>
    <w:rsid w:val="00883FBE"/>
    <w:rsid w:val="008845FF"/>
    <w:rsid w:val="008A3F66"/>
    <w:rsid w:val="008C4176"/>
    <w:rsid w:val="008C6466"/>
    <w:rsid w:val="008D0228"/>
    <w:rsid w:val="008D027F"/>
    <w:rsid w:val="008D6F69"/>
    <w:rsid w:val="008E28DB"/>
    <w:rsid w:val="008F0B2A"/>
    <w:rsid w:val="00910E40"/>
    <w:rsid w:val="00917B4A"/>
    <w:rsid w:val="00920E8D"/>
    <w:rsid w:val="00922B1E"/>
    <w:rsid w:val="00936127"/>
    <w:rsid w:val="009416A1"/>
    <w:rsid w:val="00961FCD"/>
    <w:rsid w:val="00970664"/>
    <w:rsid w:val="009773EE"/>
    <w:rsid w:val="009B0683"/>
    <w:rsid w:val="009B1D06"/>
    <w:rsid w:val="009C0E5B"/>
    <w:rsid w:val="009E5396"/>
    <w:rsid w:val="009E7CBD"/>
    <w:rsid w:val="009F18B7"/>
    <w:rsid w:val="00A038B6"/>
    <w:rsid w:val="00A1570A"/>
    <w:rsid w:val="00A238D8"/>
    <w:rsid w:val="00A246EB"/>
    <w:rsid w:val="00A4458F"/>
    <w:rsid w:val="00A53AC7"/>
    <w:rsid w:val="00A56E49"/>
    <w:rsid w:val="00A6491A"/>
    <w:rsid w:val="00A66956"/>
    <w:rsid w:val="00A72BBB"/>
    <w:rsid w:val="00A73E71"/>
    <w:rsid w:val="00A93AD8"/>
    <w:rsid w:val="00AC2128"/>
    <w:rsid w:val="00AC7370"/>
    <w:rsid w:val="00AC7455"/>
    <w:rsid w:val="00AF3FD7"/>
    <w:rsid w:val="00B175A7"/>
    <w:rsid w:val="00B21696"/>
    <w:rsid w:val="00B30AE8"/>
    <w:rsid w:val="00B32592"/>
    <w:rsid w:val="00B424F3"/>
    <w:rsid w:val="00B5157C"/>
    <w:rsid w:val="00B543F4"/>
    <w:rsid w:val="00B55254"/>
    <w:rsid w:val="00B61CDA"/>
    <w:rsid w:val="00B82CD2"/>
    <w:rsid w:val="00B85225"/>
    <w:rsid w:val="00B909CF"/>
    <w:rsid w:val="00B95DC2"/>
    <w:rsid w:val="00BC2E1B"/>
    <w:rsid w:val="00BC437D"/>
    <w:rsid w:val="00BC5318"/>
    <w:rsid w:val="00BF7476"/>
    <w:rsid w:val="00C05E56"/>
    <w:rsid w:val="00C1736A"/>
    <w:rsid w:val="00C20AD6"/>
    <w:rsid w:val="00C37DEE"/>
    <w:rsid w:val="00C41EC9"/>
    <w:rsid w:val="00C511C0"/>
    <w:rsid w:val="00C622AB"/>
    <w:rsid w:val="00C62562"/>
    <w:rsid w:val="00C64F99"/>
    <w:rsid w:val="00C651DE"/>
    <w:rsid w:val="00C7074C"/>
    <w:rsid w:val="00C71D73"/>
    <w:rsid w:val="00C747CF"/>
    <w:rsid w:val="00C862A3"/>
    <w:rsid w:val="00C87DB3"/>
    <w:rsid w:val="00CA4BD9"/>
    <w:rsid w:val="00CB165D"/>
    <w:rsid w:val="00CD7AAF"/>
    <w:rsid w:val="00CF78A8"/>
    <w:rsid w:val="00D0522D"/>
    <w:rsid w:val="00D27DD0"/>
    <w:rsid w:val="00D32775"/>
    <w:rsid w:val="00D466AC"/>
    <w:rsid w:val="00D53A2E"/>
    <w:rsid w:val="00D55BD4"/>
    <w:rsid w:val="00D56B78"/>
    <w:rsid w:val="00D864FB"/>
    <w:rsid w:val="00D9207C"/>
    <w:rsid w:val="00D92E00"/>
    <w:rsid w:val="00D941A8"/>
    <w:rsid w:val="00DA4DE6"/>
    <w:rsid w:val="00DC7508"/>
    <w:rsid w:val="00DD34BF"/>
    <w:rsid w:val="00DD7D20"/>
    <w:rsid w:val="00DF74E4"/>
    <w:rsid w:val="00E14D6B"/>
    <w:rsid w:val="00E15D59"/>
    <w:rsid w:val="00E17B71"/>
    <w:rsid w:val="00E3347F"/>
    <w:rsid w:val="00E3544D"/>
    <w:rsid w:val="00E510E2"/>
    <w:rsid w:val="00E61241"/>
    <w:rsid w:val="00E656AB"/>
    <w:rsid w:val="00E70041"/>
    <w:rsid w:val="00E760C4"/>
    <w:rsid w:val="00E7783A"/>
    <w:rsid w:val="00E8257D"/>
    <w:rsid w:val="00E837D1"/>
    <w:rsid w:val="00E86412"/>
    <w:rsid w:val="00E93EEA"/>
    <w:rsid w:val="00EA6533"/>
    <w:rsid w:val="00EB5BF6"/>
    <w:rsid w:val="00EB71F9"/>
    <w:rsid w:val="00EB7C46"/>
    <w:rsid w:val="00EC07A1"/>
    <w:rsid w:val="00ED0EEB"/>
    <w:rsid w:val="00EE77BF"/>
    <w:rsid w:val="00F14649"/>
    <w:rsid w:val="00F20921"/>
    <w:rsid w:val="00F21F54"/>
    <w:rsid w:val="00F227BD"/>
    <w:rsid w:val="00F23EB2"/>
    <w:rsid w:val="00F30D65"/>
    <w:rsid w:val="00F50F1D"/>
    <w:rsid w:val="00F55369"/>
    <w:rsid w:val="00F62EAD"/>
    <w:rsid w:val="00F74761"/>
    <w:rsid w:val="00F76F02"/>
    <w:rsid w:val="00F877A9"/>
    <w:rsid w:val="00FA017C"/>
    <w:rsid w:val="00FC01C3"/>
    <w:rsid w:val="00FC3D01"/>
    <w:rsid w:val="00FE2289"/>
    <w:rsid w:val="00FF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33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170267"/>
    <w:pPr>
      <w:tabs>
        <w:tab w:val="center" w:pos="4680"/>
        <w:tab w:val="right" w:pos="9360"/>
      </w:tabs>
    </w:pPr>
  </w:style>
  <w:style w:type="character" w:customStyle="1" w:styleId="HeaderChar">
    <w:name w:val="Header Char"/>
    <w:link w:val="Header"/>
    <w:uiPriority w:val="99"/>
    <w:rsid w:val="00170267"/>
    <w:rPr>
      <w:rFonts w:ascii="Times" w:eastAsia="Times" w:hAnsi="Times"/>
      <w:sz w:val="24"/>
    </w:rPr>
  </w:style>
  <w:style w:type="paragraph" w:styleId="Footer">
    <w:name w:val="footer"/>
    <w:basedOn w:val="Normal"/>
    <w:link w:val="FooterChar"/>
    <w:uiPriority w:val="99"/>
    <w:unhideWhenUsed/>
    <w:rsid w:val="00170267"/>
    <w:pPr>
      <w:tabs>
        <w:tab w:val="center" w:pos="4680"/>
        <w:tab w:val="right" w:pos="9360"/>
      </w:tabs>
    </w:pPr>
  </w:style>
  <w:style w:type="character" w:customStyle="1" w:styleId="FooterChar">
    <w:name w:val="Footer Char"/>
    <w:link w:val="Footer"/>
    <w:uiPriority w:val="99"/>
    <w:rsid w:val="00170267"/>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170267"/>
    <w:pPr>
      <w:tabs>
        <w:tab w:val="center" w:pos="4680"/>
        <w:tab w:val="right" w:pos="9360"/>
      </w:tabs>
    </w:pPr>
  </w:style>
  <w:style w:type="character" w:customStyle="1" w:styleId="HeaderChar">
    <w:name w:val="Header Char"/>
    <w:link w:val="Header"/>
    <w:uiPriority w:val="99"/>
    <w:rsid w:val="00170267"/>
    <w:rPr>
      <w:rFonts w:ascii="Times" w:eastAsia="Times" w:hAnsi="Times"/>
      <w:sz w:val="24"/>
    </w:rPr>
  </w:style>
  <w:style w:type="paragraph" w:styleId="Footer">
    <w:name w:val="footer"/>
    <w:basedOn w:val="Normal"/>
    <w:link w:val="FooterChar"/>
    <w:uiPriority w:val="99"/>
    <w:unhideWhenUsed/>
    <w:rsid w:val="00170267"/>
    <w:pPr>
      <w:tabs>
        <w:tab w:val="center" w:pos="4680"/>
        <w:tab w:val="right" w:pos="9360"/>
      </w:tabs>
    </w:pPr>
  </w:style>
  <w:style w:type="character" w:customStyle="1" w:styleId="FooterChar">
    <w:name w:val="Footer Char"/>
    <w:link w:val="Footer"/>
    <w:uiPriority w:val="99"/>
    <w:rsid w:val="0017026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Brush</dc:creator>
  <cp:lastModifiedBy>Mr. Wizard</cp:lastModifiedBy>
  <cp:revision>2</cp:revision>
  <cp:lastPrinted>2019-10-02T15:58:00Z</cp:lastPrinted>
  <dcterms:created xsi:type="dcterms:W3CDTF">2019-12-17T19:34:00Z</dcterms:created>
  <dcterms:modified xsi:type="dcterms:W3CDTF">2019-12-17T19:34:00Z</dcterms:modified>
</cp:coreProperties>
</file>