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4F943FE2">
            <wp:simplePos x="0" y="0"/>
            <wp:positionH relativeFrom="column">
              <wp:posOffset>2618105</wp:posOffset>
            </wp:positionH>
            <wp:positionV relativeFrom="paragraph">
              <wp:posOffset>-228600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F964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2D537AF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3600D6B9" w14:textId="77777777" w:rsidR="008E28DB" w:rsidRPr="00D56B78" w:rsidRDefault="008E28DB" w:rsidP="00920E8D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14:paraId="593A3DDD" w14:textId="27031E8C"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  <w:r w:rsidR="00C62562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3AF979AC" w14:textId="32FFD2FE" w:rsidR="00A246EB" w:rsidRPr="00447324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83FBE">
        <w:rPr>
          <w:rFonts w:asciiTheme="minorHAnsi" w:hAnsiTheme="minorHAnsi" w:cs="Arial"/>
          <w:b/>
          <w:color w:val="FF0000"/>
          <w:sz w:val="22"/>
          <w:szCs w:val="22"/>
        </w:rPr>
        <w:t>March</w:t>
      </w:r>
      <w:r w:rsidR="00655E27">
        <w:rPr>
          <w:rFonts w:asciiTheme="minorHAnsi" w:hAnsiTheme="minorHAnsi" w:cs="Arial"/>
          <w:b/>
          <w:color w:val="FF0000"/>
          <w:sz w:val="22"/>
          <w:szCs w:val="22"/>
        </w:rPr>
        <w:t xml:space="preserve"> 8</w:t>
      </w:r>
      <w:r w:rsidR="00C62562">
        <w:rPr>
          <w:rFonts w:asciiTheme="minorHAnsi" w:hAnsiTheme="minorHAnsi" w:cs="Arial"/>
          <w:b/>
          <w:color w:val="FF0000"/>
          <w:sz w:val="22"/>
          <w:szCs w:val="22"/>
        </w:rPr>
        <w:t>, 2017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-   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4E21E928" w14:textId="4AF28929" w:rsidR="00A56E49" w:rsidRPr="00A56E49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 xml:space="preserve"> 2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52D91AC8" w14:textId="6BD75981" w:rsidR="00A56E49" w:rsidRPr="00447324" w:rsidRDefault="00CA4BD9" w:rsidP="00447324">
      <w:pPr>
        <w:spacing w:line="360" w:lineRule="auto"/>
        <w:rPr>
          <w:rFonts w:asciiTheme="minorHAnsi" w:hAnsiTheme="minorHAnsi" w:cs="Arial"/>
          <w:b/>
          <w:sz w:val="6"/>
          <w:szCs w:val="22"/>
        </w:rPr>
      </w:pPr>
      <w:r>
        <w:rPr>
          <w:rFonts w:asciiTheme="minorHAnsi" w:hAnsiTheme="minorHAnsi" w:cs="Arial"/>
          <w:b/>
          <w:sz w:val="6"/>
          <w:szCs w:val="22"/>
        </w:rPr>
        <w:t>{{{{</w:t>
      </w:r>
    </w:p>
    <w:p w14:paraId="5FFE2749" w14:textId="1715B204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>January 11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B424F3" w:rsidRPr="00A56E49">
        <w:rPr>
          <w:rFonts w:asciiTheme="minorHAnsi" w:hAnsiTheme="minorHAnsi" w:cs="Arial"/>
          <w:b/>
          <w:sz w:val="22"/>
          <w:szCs w:val="22"/>
          <w:u w:val="single"/>
        </w:rPr>
        <w:t>2016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 xml:space="preserve">(included)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2BAAAA2C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– </w:t>
      </w:r>
      <w:r w:rsidR="007870C1" w:rsidRPr="00A56E49">
        <w:rPr>
          <w:rFonts w:asciiTheme="minorHAnsi" w:hAnsiTheme="minorHAnsi" w:cs="Arial"/>
          <w:b/>
          <w:sz w:val="22"/>
          <w:szCs w:val="22"/>
          <w:u w:val="single"/>
        </w:rPr>
        <w:t>Carole</w:t>
      </w:r>
      <w:r w:rsidR="00DA4DE6" w:rsidRPr="00A56E49">
        <w:rPr>
          <w:rFonts w:asciiTheme="minorHAnsi" w:hAnsiTheme="minorHAnsi" w:cs="Arial"/>
          <w:b/>
          <w:sz w:val="22"/>
          <w:szCs w:val="22"/>
          <w:u w:val="single"/>
        </w:rPr>
        <w:t>, Val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– </w:t>
      </w:r>
      <w:r>
        <w:rPr>
          <w:rFonts w:asciiTheme="minorHAnsi" w:hAnsiTheme="minorHAnsi" w:cs="Arial"/>
          <w:b/>
          <w:sz w:val="22"/>
          <w:szCs w:val="22"/>
          <w:u w:val="single"/>
        </w:rPr>
        <w:t>2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4203E264" w14:textId="76D51679" w:rsidR="00920E8D" w:rsidRPr="00920E8D" w:rsidRDefault="00920E8D" w:rsidP="00920E8D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920E8D">
        <w:rPr>
          <w:rFonts w:asciiTheme="minorHAnsi" w:hAnsiTheme="minorHAnsi" w:cs="Arial"/>
          <w:sz w:val="22"/>
          <w:szCs w:val="22"/>
        </w:rPr>
        <w:t>January, February report included  - needs vote</w:t>
      </w:r>
    </w:p>
    <w:p w14:paraId="67CC1CDC" w14:textId="6057BEBF" w:rsidR="00920E8D" w:rsidRPr="00920E8D" w:rsidRDefault="00920E8D" w:rsidP="00920E8D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920E8D">
        <w:rPr>
          <w:rFonts w:asciiTheme="minorHAnsi" w:hAnsiTheme="minorHAnsi" w:cs="Arial"/>
          <w:sz w:val="22"/>
          <w:szCs w:val="22"/>
        </w:rPr>
        <w:t>Proposed projects:</w:t>
      </w:r>
    </w:p>
    <w:p w14:paraId="1C7C1C56" w14:textId="50325B23" w:rsidR="00920E8D" w:rsidRPr="00920E8D" w:rsidRDefault="00920E8D" w:rsidP="00920E8D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920E8D">
        <w:rPr>
          <w:rFonts w:asciiTheme="minorHAnsi" w:hAnsiTheme="minorHAnsi" w:cs="Arial"/>
          <w:sz w:val="22"/>
          <w:szCs w:val="22"/>
        </w:rPr>
        <w:t>Event policy update</w:t>
      </w:r>
    </w:p>
    <w:p w14:paraId="0A0F0E9B" w14:textId="47FC5353" w:rsidR="00920E8D" w:rsidRPr="00920E8D" w:rsidRDefault="00920E8D" w:rsidP="00920E8D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920E8D">
        <w:rPr>
          <w:rFonts w:asciiTheme="minorHAnsi" w:hAnsiTheme="minorHAnsi" w:cs="Arial"/>
          <w:sz w:val="22"/>
          <w:szCs w:val="22"/>
        </w:rPr>
        <w:t>2017 Economic Impact Study (update to 2014)</w:t>
      </w:r>
    </w:p>
    <w:p w14:paraId="728FAE04" w14:textId="0D13BB81" w:rsidR="00920E8D" w:rsidRPr="00920E8D" w:rsidRDefault="00920E8D" w:rsidP="00920E8D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920E8D">
        <w:rPr>
          <w:rFonts w:asciiTheme="minorHAnsi" w:hAnsiTheme="minorHAnsi" w:cs="Arial"/>
          <w:sz w:val="22"/>
          <w:szCs w:val="22"/>
        </w:rPr>
        <w:t>John Andrews Memorial</w:t>
      </w:r>
    </w:p>
    <w:p w14:paraId="2CB6BE15" w14:textId="3F919071" w:rsidR="00DA4DE6" w:rsidRPr="00447324" w:rsidRDefault="00CA4BD9" w:rsidP="00655E27">
      <w:pPr>
        <w:spacing w:line="360" w:lineRule="auto"/>
        <w:ind w:left="360"/>
        <w:rPr>
          <w:rFonts w:asciiTheme="minorHAnsi" w:hAnsiTheme="minorHAnsi" w:cs="Arial"/>
          <w:sz w:val="8"/>
          <w:szCs w:val="22"/>
        </w:rPr>
      </w:pPr>
      <w:r>
        <w:rPr>
          <w:rFonts w:asciiTheme="minorHAnsi" w:hAnsiTheme="minorHAnsi" w:cs="Arial"/>
          <w:sz w:val="8"/>
          <w:szCs w:val="22"/>
        </w:rPr>
        <w:t>{{{{</w:t>
      </w:r>
    </w:p>
    <w:p w14:paraId="2F43293F" w14:textId="7216BC3C" w:rsidR="00883FBE" w:rsidRPr="00920E8D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920E8D">
        <w:rPr>
          <w:rFonts w:asciiTheme="minorHAnsi" w:hAnsiTheme="minorHAnsi" w:cs="Arial"/>
          <w:b/>
          <w:sz w:val="22"/>
          <w:szCs w:val="22"/>
          <w:u w:val="single"/>
        </w:rPr>
        <w:t xml:space="preserve"> – 2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- Carole</w:t>
      </w:r>
    </w:p>
    <w:p w14:paraId="5C51A55F" w14:textId="77777777" w:rsidR="00920E8D" w:rsidRDefault="00920E8D" w:rsidP="00920E8D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2017 trail funding </w:t>
      </w:r>
    </w:p>
    <w:p w14:paraId="4342240C" w14:textId="4EC7CA96" w:rsidR="00920E8D" w:rsidRPr="00920E8D" w:rsidRDefault="00CA4BD9" w:rsidP="00920E8D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PPI help for Wells; pending </w:t>
      </w:r>
      <w:r w:rsidR="00920E8D">
        <w:rPr>
          <w:rFonts w:asciiTheme="minorHAnsi" w:hAnsiTheme="minorHAnsi" w:cs="Arial"/>
          <w:sz w:val="22"/>
          <w:szCs w:val="22"/>
        </w:rPr>
        <w:t>LOI or grant requests sent or pending</w:t>
      </w:r>
      <w:r>
        <w:rPr>
          <w:rFonts w:asciiTheme="minorHAnsi" w:hAnsiTheme="minorHAnsi" w:cs="Arial"/>
          <w:sz w:val="22"/>
          <w:szCs w:val="22"/>
        </w:rPr>
        <w:t xml:space="preserve"> </w:t>
      </w:r>
    </w:p>
    <w:p w14:paraId="47218425" w14:textId="77777777" w:rsidR="00CA4BD9" w:rsidRDefault="00CA4BD9" w:rsidP="00CA4BD9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General: Surplus signs, trustee vacancies</w:t>
      </w:r>
    </w:p>
    <w:p w14:paraId="503D1366" w14:textId="50ED65C5" w:rsidR="00655E27" w:rsidRDefault="00655E27" w:rsidP="00C62562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 </w:t>
      </w:r>
    </w:p>
    <w:p w14:paraId="645D5426" w14:textId="15433EAA" w:rsidR="00655E27" w:rsidRPr="00CA4BD9" w:rsidRDefault="00655E27" w:rsidP="00655E27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Scarborough received</w:t>
      </w:r>
      <w:r w:rsidR="00883FBE">
        <w:rPr>
          <w:rFonts w:asciiTheme="minorHAnsi" w:hAnsiTheme="minorHAnsi" w:cs="Arial"/>
          <w:sz w:val="22"/>
          <w:szCs w:val="22"/>
        </w:rPr>
        <w:t>; Wells approved</w:t>
      </w:r>
      <w:r w:rsidR="00920E8D">
        <w:rPr>
          <w:rFonts w:asciiTheme="minorHAnsi" w:hAnsiTheme="minorHAnsi" w:cs="Arial"/>
          <w:sz w:val="22"/>
          <w:szCs w:val="22"/>
        </w:rPr>
        <w:t xml:space="preserve">; </w:t>
      </w:r>
      <w:r w:rsidR="00CA4BD9">
        <w:rPr>
          <w:rFonts w:asciiTheme="minorHAnsi" w:hAnsiTheme="minorHAnsi" w:cs="Arial"/>
          <w:sz w:val="22"/>
          <w:szCs w:val="22"/>
        </w:rPr>
        <w:t xml:space="preserve">Request to appear in South Berwick </w:t>
      </w:r>
      <w:r w:rsidR="00CA4BD9" w:rsidRPr="00CA4BD9">
        <w:rPr>
          <w:rFonts w:asciiTheme="minorHAnsi" w:hAnsiTheme="minorHAnsi" w:cs="Arial"/>
          <w:b/>
          <w:sz w:val="22"/>
          <w:szCs w:val="22"/>
        </w:rPr>
        <w:t>(ETMD position required re Varney St Bridge project)</w:t>
      </w:r>
    </w:p>
    <w:p w14:paraId="6D831883" w14:textId="100A0280" w:rsidR="00920E8D" w:rsidRPr="00920E8D" w:rsidRDefault="00447324" w:rsidP="00920E8D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Status from other municipalities?</w:t>
      </w:r>
    </w:p>
    <w:p w14:paraId="0C8DEE68" w14:textId="77777777" w:rsidR="00C62562" w:rsidRPr="00447324" w:rsidRDefault="00C62562" w:rsidP="00655E27">
      <w:pPr>
        <w:spacing w:line="360" w:lineRule="auto"/>
        <w:rPr>
          <w:rFonts w:asciiTheme="minorHAnsi" w:hAnsiTheme="minorHAnsi" w:cs="Arial"/>
          <w:b/>
          <w:sz w:val="2"/>
          <w:szCs w:val="22"/>
          <w:u w:val="single"/>
        </w:rPr>
      </w:pPr>
    </w:p>
    <w:p w14:paraId="4E39E3FB" w14:textId="61EB7DEB" w:rsidR="00306D0F" w:rsidRPr="00C62562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: </w:t>
      </w:r>
      <w:r w:rsidRPr="00A56E49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Pr="00A56E49">
        <w:rPr>
          <w:rFonts w:asciiTheme="minorHAnsi" w:hAnsiTheme="minorHAnsi" w:cs="Arial"/>
          <w:b/>
          <w:color w:val="0000FF"/>
          <w:sz w:val="22"/>
          <w:szCs w:val="22"/>
        </w:rPr>
        <w:t xml:space="preserve"> 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>4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    </w:t>
      </w:r>
    </w:p>
    <w:p w14:paraId="1DEBF764" w14:textId="3956E6D8" w:rsidR="00306D0F" w:rsidRDefault="00306D0F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 xml:space="preserve">Scarborough –  019386.00  </w:t>
      </w:r>
      <w:r w:rsidR="00A56E49">
        <w:rPr>
          <w:rFonts w:asciiTheme="minorHAnsi" w:hAnsiTheme="minorHAnsi" w:cs="Arial"/>
          <w:sz w:val="22"/>
          <w:szCs w:val="22"/>
        </w:rPr>
        <w:t>Bill, Carole</w:t>
      </w:r>
      <w:r w:rsidR="00A246EB" w:rsidRPr="00C62562">
        <w:rPr>
          <w:rFonts w:asciiTheme="minorHAnsi" w:hAnsiTheme="minorHAnsi" w:cs="Arial"/>
          <w:sz w:val="22"/>
          <w:szCs w:val="22"/>
        </w:rPr>
        <w:t xml:space="preserve"> </w:t>
      </w:r>
    </w:p>
    <w:p w14:paraId="0A2C1D6D" w14:textId="320853BA" w:rsidR="00920E8D" w:rsidRPr="00920E8D" w:rsidRDefault="00920E8D" w:rsidP="00920E8D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“Gap” Wildlife monitoring project</w:t>
      </w:r>
    </w:p>
    <w:p w14:paraId="26E277F4" w14:textId="2AF31C05" w:rsidR="00B424F3" w:rsidRPr="00C62562" w:rsidRDefault="00B424F3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Status Kennebunk – Wells –  Marianne</w:t>
      </w:r>
      <w:r w:rsidR="00A56E49">
        <w:rPr>
          <w:rFonts w:asciiTheme="minorHAnsi" w:hAnsiTheme="minorHAnsi" w:cs="Arial"/>
          <w:sz w:val="22"/>
          <w:szCs w:val="22"/>
        </w:rPr>
        <w:t>,</w:t>
      </w:r>
      <w:r w:rsidRPr="00C62562">
        <w:rPr>
          <w:rFonts w:asciiTheme="minorHAnsi" w:hAnsiTheme="minorHAnsi" w:cs="Arial"/>
          <w:sz w:val="22"/>
          <w:szCs w:val="22"/>
        </w:rPr>
        <w:t xml:space="preserve"> Eric</w:t>
      </w:r>
      <w:r w:rsidR="00A56E49">
        <w:rPr>
          <w:rFonts w:asciiTheme="minorHAnsi" w:hAnsiTheme="minorHAnsi" w:cs="Arial"/>
          <w:sz w:val="22"/>
          <w:szCs w:val="22"/>
        </w:rPr>
        <w:t xml:space="preserve"> </w:t>
      </w:r>
    </w:p>
    <w:p w14:paraId="0EDBE8ED" w14:textId="1D7CE141" w:rsidR="00DD34BF" w:rsidRDefault="00DD34BF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OOB proposed Subdivision – Megan, Val </w:t>
      </w:r>
    </w:p>
    <w:p w14:paraId="6DD32EC5" w14:textId="2583959B" w:rsidR="00EB7C4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C62562">
        <w:rPr>
          <w:rFonts w:asciiTheme="minorHAnsi" w:hAnsiTheme="minorHAnsi" w:cs="Arial"/>
          <w:sz w:val="22"/>
          <w:szCs w:val="22"/>
        </w:rPr>
        <w:t>s</w:t>
      </w:r>
      <w:r w:rsidR="00883FBE">
        <w:rPr>
          <w:rFonts w:asciiTheme="minorHAnsi" w:hAnsiTheme="minorHAnsi" w:cs="Arial"/>
          <w:sz w:val="22"/>
          <w:szCs w:val="22"/>
        </w:rPr>
        <w:t xml:space="preserve">  </w:t>
      </w:r>
    </w:p>
    <w:p w14:paraId="42746FA6" w14:textId="77777777" w:rsidR="00A246EB" w:rsidRPr="00447324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0C2C22E7" w:rsidR="00B424F3" w:rsidRPr="00655E27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Outreach</w:t>
      </w:r>
      <w:r w:rsidR="00EB7C46" w:rsidRPr="00C62562">
        <w:rPr>
          <w:rFonts w:asciiTheme="minorHAnsi" w:hAnsiTheme="minorHAnsi" w:cs="Arial"/>
          <w:b/>
          <w:sz w:val="22"/>
          <w:szCs w:val="22"/>
          <w:u w:val="single"/>
        </w:rPr>
        <w:t>, amenities</w:t>
      </w: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&amp;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A56E4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14E9785C" w14:textId="4E5F0C27" w:rsidR="00655E27" w:rsidRDefault="00655E27" w:rsidP="00655E27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ETA Communications Plan</w:t>
      </w:r>
      <w:r w:rsidR="00CA4BD9">
        <w:rPr>
          <w:rFonts w:asciiTheme="minorHAnsi" w:hAnsiTheme="minorHAnsi" w:cs="Arial"/>
          <w:sz w:val="22"/>
          <w:szCs w:val="22"/>
        </w:rPr>
        <w:t>; Ambassador Program</w:t>
      </w:r>
      <w:r>
        <w:rPr>
          <w:rFonts w:asciiTheme="minorHAnsi" w:hAnsiTheme="minorHAnsi" w:cs="Arial"/>
          <w:sz w:val="22"/>
          <w:szCs w:val="22"/>
        </w:rPr>
        <w:t xml:space="preserve"> </w:t>
      </w:r>
    </w:p>
    <w:p w14:paraId="6A1D2EBA" w14:textId="0480C73D" w:rsidR="00655E27" w:rsidRDefault="00655E27" w:rsidP="00655E27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Events</w:t>
      </w:r>
      <w:r w:rsidR="00883FBE">
        <w:rPr>
          <w:rFonts w:asciiTheme="minorHAnsi" w:hAnsiTheme="minorHAnsi" w:cs="Arial"/>
          <w:sz w:val="22"/>
          <w:szCs w:val="22"/>
        </w:rPr>
        <w:t xml:space="preserve"> (covered under Operations)</w:t>
      </w:r>
    </w:p>
    <w:p w14:paraId="07EC094F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3F84DF8A" w14:textId="4A4F8F80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630161"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630161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447324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52DC4C4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0"/>
          <w:szCs w:val="22"/>
        </w:rPr>
      </w:pPr>
    </w:p>
    <w:p w14:paraId="678095E9" w14:textId="47DA26F7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883FBE">
        <w:rPr>
          <w:rFonts w:asciiTheme="minorHAnsi" w:hAnsiTheme="minorHAnsi" w:cs="Arial"/>
          <w:sz w:val="22"/>
          <w:szCs w:val="22"/>
        </w:rPr>
        <w:t>April 12</w:t>
      </w:r>
      <w:r w:rsidR="00437777" w:rsidRPr="00C62562">
        <w:rPr>
          <w:rFonts w:asciiTheme="minorHAnsi" w:hAnsiTheme="minorHAnsi" w:cs="Arial"/>
          <w:sz w:val="22"/>
          <w:szCs w:val="22"/>
        </w:rPr>
        <w:t>,</w:t>
      </w:r>
      <w:r w:rsidR="00C62562" w:rsidRPr="00C62562">
        <w:rPr>
          <w:rFonts w:asciiTheme="minorHAnsi" w:hAnsiTheme="minorHAnsi" w:cs="Arial"/>
          <w:sz w:val="22"/>
          <w:szCs w:val="22"/>
        </w:rPr>
        <w:t xml:space="preserve"> 2017</w:t>
      </w:r>
    </w:p>
    <w:p w14:paraId="4C17F167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2"/>
          <w:szCs w:val="22"/>
        </w:rPr>
      </w:pPr>
    </w:p>
    <w:p w14:paraId="4C021CA7" w14:textId="7DBB8184" w:rsidR="0021648F" w:rsidRPr="00655E27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655E27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70E7C"/>
    <w:rsid w:val="000941C3"/>
    <w:rsid w:val="000E1F2E"/>
    <w:rsid w:val="0010072F"/>
    <w:rsid w:val="00152CBC"/>
    <w:rsid w:val="001750D8"/>
    <w:rsid w:val="0019462A"/>
    <w:rsid w:val="001C7FAA"/>
    <w:rsid w:val="001D68BB"/>
    <w:rsid w:val="001E56A6"/>
    <w:rsid w:val="001F7064"/>
    <w:rsid w:val="00201DB9"/>
    <w:rsid w:val="0020625B"/>
    <w:rsid w:val="00213D9A"/>
    <w:rsid w:val="00216374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54401"/>
    <w:rsid w:val="00363CAD"/>
    <w:rsid w:val="00367DCA"/>
    <w:rsid w:val="003775E1"/>
    <w:rsid w:val="00384F7A"/>
    <w:rsid w:val="00387AB4"/>
    <w:rsid w:val="003B7158"/>
    <w:rsid w:val="003C5BB0"/>
    <w:rsid w:val="003D0A48"/>
    <w:rsid w:val="003E6211"/>
    <w:rsid w:val="003E6BAD"/>
    <w:rsid w:val="003F3122"/>
    <w:rsid w:val="00437777"/>
    <w:rsid w:val="00447324"/>
    <w:rsid w:val="0047202C"/>
    <w:rsid w:val="00482050"/>
    <w:rsid w:val="004A5D0F"/>
    <w:rsid w:val="004B1C63"/>
    <w:rsid w:val="004B2508"/>
    <w:rsid w:val="004B7CA7"/>
    <w:rsid w:val="004D3487"/>
    <w:rsid w:val="004E5D61"/>
    <w:rsid w:val="00511B46"/>
    <w:rsid w:val="0051474B"/>
    <w:rsid w:val="0052435C"/>
    <w:rsid w:val="0052723C"/>
    <w:rsid w:val="00530A7A"/>
    <w:rsid w:val="00580D4D"/>
    <w:rsid w:val="00587C2C"/>
    <w:rsid w:val="00595FFB"/>
    <w:rsid w:val="005B3B5A"/>
    <w:rsid w:val="005D6241"/>
    <w:rsid w:val="005E1D8C"/>
    <w:rsid w:val="005F0FDB"/>
    <w:rsid w:val="00630161"/>
    <w:rsid w:val="00633A05"/>
    <w:rsid w:val="006344DE"/>
    <w:rsid w:val="00640EEF"/>
    <w:rsid w:val="006542E9"/>
    <w:rsid w:val="00655E27"/>
    <w:rsid w:val="0068132A"/>
    <w:rsid w:val="006C3CBC"/>
    <w:rsid w:val="006C4772"/>
    <w:rsid w:val="006D2F5E"/>
    <w:rsid w:val="006F0C25"/>
    <w:rsid w:val="006F2717"/>
    <w:rsid w:val="006F7D40"/>
    <w:rsid w:val="0072072A"/>
    <w:rsid w:val="007870C1"/>
    <w:rsid w:val="007A23D4"/>
    <w:rsid w:val="007B0CFB"/>
    <w:rsid w:val="007B7C8A"/>
    <w:rsid w:val="007D5486"/>
    <w:rsid w:val="007E112C"/>
    <w:rsid w:val="00840612"/>
    <w:rsid w:val="00863842"/>
    <w:rsid w:val="00866CF7"/>
    <w:rsid w:val="00883FBE"/>
    <w:rsid w:val="008845FF"/>
    <w:rsid w:val="008C4176"/>
    <w:rsid w:val="008D027F"/>
    <w:rsid w:val="008D6F69"/>
    <w:rsid w:val="008E28DB"/>
    <w:rsid w:val="008F0B2A"/>
    <w:rsid w:val="00910E40"/>
    <w:rsid w:val="00920E8D"/>
    <w:rsid w:val="00922B1E"/>
    <w:rsid w:val="00936127"/>
    <w:rsid w:val="009B0683"/>
    <w:rsid w:val="009C0E5B"/>
    <w:rsid w:val="009E5396"/>
    <w:rsid w:val="009E7CBD"/>
    <w:rsid w:val="009F18B7"/>
    <w:rsid w:val="00A038B6"/>
    <w:rsid w:val="00A1570A"/>
    <w:rsid w:val="00A246EB"/>
    <w:rsid w:val="00A4458F"/>
    <w:rsid w:val="00A56E49"/>
    <w:rsid w:val="00A6491A"/>
    <w:rsid w:val="00A66956"/>
    <w:rsid w:val="00A72BBB"/>
    <w:rsid w:val="00A73E71"/>
    <w:rsid w:val="00AC7455"/>
    <w:rsid w:val="00AF3FD7"/>
    <w:rsid w:val="00B175A7"/>
    <w:rsid w:val="00B30AE8"/>
    <w:rsid w:val="00B32592"/>
    <w:rsid w:val="00B424F3"/>
    <w:rsid w:val="00B55254"/>
    <w:rsid w:val="00B82CD2"/>
    <w:rsid w:val="00B909CF"/>
    <w:rsid w:val="00BC5318"/>
    <w:rsid w:val="00C05E56"/>
    <w:rsid w:val="00C1736A"/>
    <w:rsid w:val="00C511C0"/>
    <w:rsid w:val="00C62562"/>
    <w:rsid w:val="00C64F99"/>
    <w:rsid w:val="00C862A3"/>
    <w:rsid w:val="00CA4BD9"/>
    <w:rsid w:val="00CD7AAF"/>
    <w:rsid w:val="00D466AC"/>
    <w:rsid w:val="00D56B78"/>
    <w:rsid w:val="00D73446"/>
    <w:rsid w:val="00D9207C"/>
    <w:rsid w:val="00DA4DE6"/>
    <w:rsid w:val="00DC7508"/>
    <w:rsid w:val="00DD34BF"/>
    <w:rsid w:val="00DD7D20"/>
    <w:rsid w:val="00E15D59"/>
    <w:rsid w:val="00E61241"/>
    <w:rsid w:val="00E656AB"/>
    <w:rsid w:val="00E8257D"/>
    <w:rsid w:val="00E86412"/>
    <w:rsid w:val="00E93EEA"/>
    <w:rsid w:val="00EA6533"/>
    <w:rsid w:val="00EB7C46"/>
    <w:rsid w:val="00EC07A1"/>
    <w:rsid w:val="00ED0EEB"/>
    <w:rsid w:val="00F20921"/>
    <w:rsid w:val="00F227BD"/>
    <w:rsid w:val="00F50F1D"/>
    <w:rsid w:val="00F62EAD"/>
    <w:rsid w:val="00F76F02"/>
    <w:rsid w:val="00F877A9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2017-02-03T18:01:00Z</cp:lastPrinted>
  <dcterms:created xsi:type="dcterms:W3CDTF">2017-05-21T15:55:00Z</dcterms:created>
  <dcterms:modified xsi:type="dcterms:W3CDTF">2017-05-21T15:55:00Z</dcterms:modified>
</cp:coreProperties>
</file>